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6E" w:rsidRPr="005472AA" w:rsidRDefault="00BB0A6E">
      <w:pPr>
        <w:rPr>
          <w:iCs/>
          <w:lang w:val="es-EC"/>
        </w:rPr>
      </w:pPr>
    </w:p>
    <w:p w:rsidR="000A2BA2" w:rsidRPr="005472AA" w:rsidRDefault="000A2BA2">
      <w:pPr>
        <w:rPr>
          <w:iCs/>
          <w:lang w:val="es-EC"/>
        </w:rPr>
      </w:pPr>
    </w:p>
    <w:p w:rsidR="000A2BA2" w:rsidRPr="005472AA" w:rsidRDefault="000A2BA2">
      <w:pPr>
        <w:rPr>
          <w:iCs/>
          <w:lang w:val="es-EC"/>
        </w:rPr>
      </w:pPr>
    </w:p>
    <w:p w:rsidR="000A2BA2" w:rsidRPr="005472AA" w:rsidRDefault="000A2BA2">
      <w:pPr>
        <w:rPr>
          <w:iCs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74"/>
        <w:gridCol w:w="2961"/>
        <w:gridCol w:w="16"/>
        <w:gridCol w:w="2942"/>
        <w:gridCol w:w="21"/>
        <w:gridCol w:w="14"/>
        <w:gridCol w:w="2835"/>
        <w:gridCol w:w="2126"/>
      </w:tblGrid>
      <w:tr w:rsidR="00594624" w:rsidRPr="005472AA" w:rsidTr="004F5A2A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BB0A6E" w:rsidRPr="005472AA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HORA</w:t>
            </w:r>
          </w:p>
        </w:tc>
        <w:tc>
          <w:tcPr>
            <w:tcW w:w="1574" w:type="dxa"/>
            <w:shd w:val="clear" w:color="000000" w:fill="D8D8D8"/>
            <w:vAlign w:val="center"/>
          </w:tcPr>
          <w:p w:rsidR="00BB0A6E" w:rsidRPr="005472AA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BB0A6E" w:rsidRPr="005472AA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gridSpan w:val="3"/>
            <w:shd w:val="clear" w:color="000000" w:fill="D8D8D8"/>
            <w:vAlign w:val="center"/>
          </w:tcPr>
          <w:p w:rsidR="00BB0A6E" w:rsidRPr="005472AA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OBJETIVO</w:t>
            </w:r>
          </w:p>
        </w:tc>
        <w:tc>
          <w:tcPr>
            <w:tcW w:w="2849" w:type="dxa"/>
            <w:gridSpan w:val="2"/>
            <w:shd w:val="clear" w:color="000000" w:fill="D8D8D8"/>
            <w:vAlign w:val="center"/>
          </w:tcPr>
          <w:p w:rsidR="00BB0A6E" w:rsidRPr="005472AA" w:rsidRDefault="00EF6C3C" w:rsidP="00EF6C3C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INSTRUMENTOS</w:t>
            </w:r>
          </w:p>
        </w:tc>
        <w:tc>
          <w:tcPr>
            <w:tcW w:w="2126" w:type="dxa"/>
            <w:shd w:val="clear" w:color="000000" w:fill="D8D8D8"/>
            <w:vAlign w:val="center"/>
          </w:tcPr>
          <w:p w:rsidR="00BB0A6E" w:rsidRPr="005472AA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LUGAR</w:t>
            </w:r>
          </w:p>
        </w:tc>
      </w:tr>
      <w:tr w:rsidR="00594624" w:rsidRPr="005472AA" w:rsidTr="008572F6">
        <w:trPr>
          <w:trHeight w:val="378"/>
        </w:trPr>
        <w:tc>
          <w:tcPr>
            <w:tcW w:w="1418" w:type="dxa"/>
            <w:shd w:val="clear" w:color="000000" w:fill="FFFFFF"/>
            <w:vAlign w:val="center"/>
          </w:tcPr>
          <w:p w:rsidR="00594624" w:rsidRPr="005472AA" w:rsidRDefault="00AC7AC7" w:rsidP="00EB2E7A">
            <w:pPr>
              <w:rPr>
                <w:rFonts w:ascii="Century Gothic" w:hAnsi="Century Gothic" w:cs="Arial"/>
                <w:color w:val="333333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Miércoles 5 de septiembre</w:t>
            </w:r>
            <w:r w:rsidR="00B4608F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  <w:tc>
          <w:tcPr>
            <w:tcW w:w="10363" w:type="dxa"/>
            <w:gridSpan w:val="7"/>
            <w:shd w:val="clear" w:color="000000" w:fill="FFFFFF"/>
            <w:vAlign w:val="center"/>
          </w:tcPr>
          <w:p w:rsidR="00BB0A6E" w:rsidRPr="005472AA" w:rsidRDefault="002B5FB5" w:rsidP="00082E9B">
            <w:pPr>
              <w:jc w:val="center"/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  <w:t>Llegada a ECUADOR</w:t>
            </w:r>
            <w:r w:rsidR="00F66019"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  <w:t xml:space="preserve"> (23H15)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4624" w:rsidRPr="005472AA" w:rsidRDefault="00241869" w:rsidP="00437DA1">
            <w:pPr>
              <w:rPr>
                <w:rFonts w:ascii="Century Gothic" w:hAnsi="Century Gothic" w:cs="Arial"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color w:val="333333"/>
                <w:sz w:val="16"/>
                <w:szCs w:val="16"/>
                <w:lang w:val="es-EC" w:eastAsia="en-US"/>
              </w:rPr>
              <w:t>Hospedaje sugerido: Hotel Quito</w:t>
            </w:r>
          </w:p>
        </w:tc>
      </w:tr>
      <w:tr w:rsidR="00594624" w:rsidRPr="00D702D0" w:rsidTr="008572F6">
        <w:trPr>
          <w:trHeight w:val="403"/>
        </w:trPr>
        <w:tc>
          <w:tcPr>
            <w:tcW w:w="13907" w:type="dxa"/>
            <w:gridSpan w:val="9"/>
            <w:shd w:val="clear" w:color="000000" w:fill="FFFFFF"/>
            <w:vAlign w:val="center"/>
          </w:tcPr>
          <w:p w:rsidR="00BB0A6E" w:rsidRPr="005472AA" w:rsidRDefault="00DF7AD0" w:rsidP="00DF7AD0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Día 1: </w:t>
            </w:r>
            <w:r w:rsidR="00AC7AC7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Jueves 6 de septiembre</w:t>
            </w:r>
            <w:r w:rsidR="002B5FB5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</w:tr>
      <w:tr w:rsidR="00802075" w:rsidRPr="005472AA" w:rsidTr="009910C6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802075" w:rsidRPr="005472AA" w:rsidRDefault="002B5FB5" w:rsidP="00BE10E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8:00 - </w:t>
            </w:r>
            <w:r w:rsidR="00BE10E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8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:</w:t>
            </w:r>
            <w:r w:rsidR="00BE10E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3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802075" w:rsidRPr="005472AA" w:rsidRDefault="002B5FB5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802075" w:rsidRPr="0057270C" w:rsidRDefault="002B5FB5" w:rsidP="002F5F7D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 w:rsidRPr="0057270C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FAOR</w:t>
            </w:r>
            <w:r w:rsidR="002F5F7D" w:rsidRPr="0057270C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 xml:space="preserve"> (a.i.)</w:t>
            </w:r>
            <w:r w:rsidR="00F33BDE" w:rsidRPr="0057270C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 xml:space="preserve">, </w:t>
            </w:r>
            <w:r w:rsidR="002F5F7D" w:rsidRPr="0057270C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Merilio Morell</w:t>
            </w:r>
          </w:p>
          <w:p w:rsidR="0057270C" w:rsidRPr="0057270C" w:rsidRDefault="0057270C" w:rsidP="002F5F7D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 w:rsidRPr="0057270C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AFAOR (a.i.), Jorge Samaniego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802075" w:rsidRPr="005472AA" w:rsidRDefault="002B5F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Revisar la agenda y los objetivos de la Misión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802075" w:rsidRPr="005472AA" w:rsidRDefault="00882CFB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 w:rsidR="00241869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  <w:p w:rsidR="00882CFB" w:rsidRPr="005472AA" w:rsidRDefault="00882CFB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Agenda de misión</w:t>
            </w:r>
          </w:p>
          <w:p w:rsidR="00955F7E" w:rsidRPr="005472AA" w:rsidRDefault="00955F7E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802075" w:rsidRPr="005472AA" w:rsidRDefault="002B5FB5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Oficinas de la Representación de FAO – Quito.  Avs. Amazonas y Eloy Alfaro Edf. MAGAP, Mezanine. Telf. (593 2 ) 2905923</w:t>
            </w:r>
          </w:p>
        </w:tc>
      </w:tr>
      <w:tr w:rsidR="00562101" w:rsidRPr="005472AA" w:rsidTr="00F33BDE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562101" w:rsidRPr="005472AA" w:rsidRDefault="00BE10E5" w:rsidP="00BE10E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8</w:t>
            </w:r>
            <w:r w:rsidR="00562101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4</w:t>
            </w:r>
            <w:r w:rsidR="00562101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5 –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9</w:t>
            </w:r>
            <w:r w:rsidR="00562101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3</w:t>
            </w:r>
            <w:r w:rsidR="00562101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562101" w:rsidRPr="005472AA" w:rsidRDefault="00562101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MAGAP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562101" w:rsidRPr="005472AA" w:rsidRDefault="009B0F84" w:rsidP="0027563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</w:t>
            </w:r>
            <w:r w:rsidR="007F462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inistro de Agricultura, </w:t>
            </w:r>
            <w:r w:rsidR="00390B3C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Ganadería</w:t>
            </w:r>
            <w:r w:rsidR="007F462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, Acuacultura y Pesca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y asesores.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562101" w:rsidRPr="005472AA" w:rsidRDefault="00241869" w:rsidP="00241869">
            <w:pPr>
              <w:rPr>
                <w:rFonts w:ascii="Century Gothic" w:hAnsi="Century Gothic" w:cs="Arial"/>
                <w:sz w:val="16"/>
                <w:szCs w:val="16"/>
                <w:lang w:val="es-E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Análisis y percepción de la contribución del Programa FAO -España a los procesos nacionales. Tema central: Producción y acceso a semilla de calidad</w:t>
            </w:r>
            <w:r w:rsidR="009B0F84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, Proyecto GCP/RLA/183/SPA.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562101" w:rsidRPr="005472AA" w:rsidRDefault="00562101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 w:rsidR="00241869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  <w:p w:rsidR="00562101" w:rsidRPr="005472AA" w:rsidRDefault="00562101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  <w:p w:rsidR="00562101" w:rsidRPr="005472AA" w:rsidRDefault="00562101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241869" w:rsidRPr="005472AA" w:rsidRDefault="00241869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Oficinas del MAGAP, piso 11.</w:t>
            </w:r>
          </w:p>
          <w:p w:rsidR="00562101" w:rsidRPr="005472AA" w:rsidRDefault="00F33BDE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Avs. Amazonas y Eloy Alfaro Edf. MAGAP. Telf. (593-2) 396-0100 / 396-0200 </w:t>
            </w:r>
          </w:p>
        </w:tc>
      </w:tr>
      <w:tr w:rsidR="00562101" w:rsidRPr="00D702D0" w:rsidTr="00F33BDE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562101" w:rsidRPr="005472AA" w:rsidRDefault="00EC6FA5" w:rsidP="00EC6FA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9</w:t>
            </w:r>
            <w:r w:rsidR="00562101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45</w:t>
            </w:r>
            <w:r w:rsidR="00562101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 - 1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</w:t>
            </w:r>
            <w:r w:rsidR="00562101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3</w:t>
            </w:r>
            <w:r w:rsidR="00562101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562101" w:rsidRPr="005472AA" w:rsidRDefault="00562101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MAGAP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562101" w:rsidRPr="005472AA" w:rsidRDefault="00BD1A8F" w:rsidP="00F33BD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Directora Nacional de Políticas, María Belén Troya.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562101" w:rsidRPr="005472AA" w:rsidRDefault="00241869" w:rsidP="00BD1A8F">
            <w:pPr>
              <w:rPr>
                <w:rFonts w:ascii="Century Gothic" w:hAnsi="Century Gothic" w:cs="Arial"/>
                <w:sz w:val="16"/>
                <w:szCs w:val="16"/>
                <w:lang w:val="es-E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Análisis y percepción de la contribución del Programa FAO -España a los procesos nacionales: Tema central: </w:t>
            </w:r>
            <w:r w:rsidR="00BD1A8F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Proyecto GCP/RLA/183/SPA.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562101" w:rsidRPr="005472AA" w:rsidRDefault="00562101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 w:rsidR="00241869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  <w:p w:rsidR="00562101" w:rsidRPr="005472AA" w:rsidRDefault="00562101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  <w:p w:rsidR="00562101" w:rsidRPr="005472AA" w:rsidRDefault="00562101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562101" w:rsidRPr="005472AA" w:rsidRDefault="00241869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Oficinas de Agrocalidad. Piso 9, Edificio del MAGAP</w:t>
            </w:r>
          </w:p>
        </w:tc>
      </w:tr>
      <w:tr w:rsidR="00681DB7" w:rsidRPr="004D6245" w:rsidTr="00F33BDE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681DB7" w:rsidRPr="005472AA" w:rsidRDefault="00681DB7" w:rsidP="00EC6FA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1</w:t>
            </w:r>
            <w:r w:rsidR="00EC6FA5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0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:</w:t>
            </w:r>
            <w:r w:rsidR="00EC6FA5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45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 - 1</w:t>
            </w:r>
            <w:r w:rsidR="00EC6FA5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1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3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681DB7" w:rsidRPr="005472AA" w:rsidRDefault="00681DB7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Viceministerio de Desarrollo Rural del MAGAP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681DB7" w:rsidRPr="005472AA" w:rsidRDefault="00681DB7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BE10E5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Viceministra de Desarrollo Rural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 xml:space="preserve">, </w:t>
            </w:r>
            <w:r w:rsidRPr="00BE10E5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Silvana Vallejo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 xml:space="preserve">. </w:t>
            </w:r>
            <w:r w:rsidRPr="00BE10E5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Asesor de la Viceministra de Desarrollo Rural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 xml:space="preserve">, </w:t>
            </w:r>
            <w:r w:rsidRPr="00BE10E5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Edgar Brito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681DB7" w:rsidRPr="005472AA" w:rsidRDefault="00681DB7" w:rsidP="00241869">
            <w:pPr>
              <w:rPr>
                <w:rFonts w:ascii="Century Gothic" w:hAnsi="Century Gothic" w:cs="Arial"/>
                <w:sz w:val="16"/>
                <w:szCs w:val="16"/>
                <w:lang w:val="es-ES"/>
              </w:rPr>
            </w:pPr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 xml:space="preserve">Análisis y percepción de la contribución del Programa FAO-España a los procesos nacionales. </w:t>
            </w:r>
            <w:r w:rsidR="00551218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Proyecto</w:t>
            </w:r>
            <w:r w:rsidR="0055121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s GCP/RLA/160</w:t>
            </w:r>
            <w:r w:rsidR="00551218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/SPA</w:t>
            </w:r>
            <w:r w:rsidR="0055121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y </w:t>
            </w:r>
            <w:r w:rsidR="00551218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Proyecto</w:t>
            </w:r>
            <w:r w:rsidR="0055121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s</w:t>
            </w:r>
            <w:r w:rsidR="00D22E1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GCP/RLA/183</w:t>
            </w:r>
            <w:r w:rsidR="00551218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/SPA.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681DB7" w:rsidRPr="005472AA" w:rsidRDefault="00681DB7" w:rsidP="001A632C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 y</w:t>
            </w:r>
          </w:p>
          <w:p w:rsidR="00681DB7" w:rsidRPr="005472AA" w:rsidRDefault="00681DB7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81DB7" w:rsidRPr="005472AA" w:rsidRDefault="00681DB7" w:rsidP="00681DB7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Oficinas del Viceministerio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. Edificio del MAGAP</w:t>
            </w:r>
          </w:p>
        </w:tc>
      </w:tr>
      <w:tr w:rsidR="00EC6FA5" w:rsidRPr="005472AA" w:rsidTr="00EC6FA5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EC6FA5" w:rsidRPr="005472AA" w:rsidRDefault="00EC6FA5" w:rsidP="00EC6FA5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45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– 1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2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:</w:t>
            </w:r>
            <w:r w:rsidR="0055121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EC6FA5" w:rsidRPr="005472AA" w:rsidRDefault="00EC6FA5" w:rsidP="001A632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AECID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EC6FA5" w:rsidRPr="005472AA" w:rsidRDefault="00EC6FA5" w:rsidP="001A632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Responsable de programas en Ecuador. AECID, Sra. María Morazo.</w:t>
            </w:r>
          </w:p>
        </w:tc>
        <w:tc>
          <w:tcPr>
            <w:tcW w:w="2977" w:type="dxa"/>
            <w:gridSpan w:val="3"/>
            <w:shd w:val="clear" w:color="000000" w:fill="FFFFFF"/>
            <w:vAlign w:val="center"/>
          </w:tcPr>
          <w:p w:rsidR="00EC6FA5" w:rsidRPr="005472AA" w:rsidRDefault="00EC6FA5" w:rsidP="001A632C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Análisis y percepción de la contribución del Programa FAO-España a los procesos nacionales. 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EC6FA5" w:rsidRPr="005472AA" w:rsidRDefault="00EC6FA5" w:rsidP="001A632C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 y</w:t>
            </w:r>
          </w:p>
          <w:p w:rsidR="00EC6FA5" w:rsidRPr="005472AA" w:rsidRDefault="00EC6FA5" w:rsidP="001A632C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  <w:p w:rsidR="00EC6FA5" w:rsidRPr="005472AA" w:rsidRDefault="00EC6FA5" w:rsidP="001A632C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EC6FA5" w:rsidRPr="005472AA" w:rsidRDefault="00EC6FA5" w:rsidP="001A632C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AECID - Quito. Dirección: Av. 6 de Diciembre N33-24 Y Bossano EdF.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Titanium – Piso 10. Telf: ( 593 2) 333 3701 </w:t>
            </w:r>
          </w:p>
        </w:tc>
      </w:tr>
      <w:tr w:rsidR="00EC6FA5" w:rsidRPr="005472AA" w:rsidTr="008572F6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EC6FA5" w:rsidRPr="005472AA" w:rsidRDefault="00EC6FA5" w:rsidP="00EC6FA5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12:30 – 14:00</w:t>
            </w:r>
          </w:p>
        </w:tc>
        <w:tc>
          <w:tcPr>
            <w:tcW w:w="12489" w:type="dxa"/>
            <w:gridSpan w:val="8"/>
            <w:shd w:val="clear" w:color="000000" w:fill="FFFFFF"/>
            <w:vAlign w:val="center"/>
          </w:tcPr>
          <w:p w:rsidR="00EC6FA5" w:rsidRPr="005472AA" w:rsidRDefault="00EC6FA5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Almuerzo</w:t>
            </w:r>
          </w:p>
        </w:tc>
      </w:tr>
      <w:tr w:rsidR="00EC6FA5" w:rsidRPr="00D702D0" w:rsidTr="00F33660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EC6FA5" w:rsidRPr="005472AA" w:rsidRDefault="00EC6FA5" w:rsidP="00BE10E5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14: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0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0 - 1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5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EC6FA5" w:rsidRPr="002C1ABF" w:rsidRDefault="002C1ABF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Ministerio Coordinador de la Política Económica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EC6FA5" w:rsidRPr="005472AA" w:rsidRDefault="002C1ABF" w:rsidP="00202CAE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Viceministro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, Mauricio León. 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EC6FA5" w:rsidRPr="005472AA" w:rsidRDefault="002C1ABF" w:rsidP="008D730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>Análisis y percepción de la contribución del Programa FAO-España a los procesos nacionales.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2C1ABF" w:rsidRPr="005472AA" w:rsidRDefault="002C1ABF" w:rsidP="002C1ABF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 y</w:t>
            </w:r>
          </w:p>
          <w:p w:rsidR="00EC6FA5" w:rsidRPr="005472AA" w:rsidRDefault="002C1ABF" w:rsidP="002C1ABF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C1ABF" w:rsidRPr="002C1ABF" w:rsidRDefault="002C1ABF" w:rsidP="002C1ABF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  <w:p w:rsidR="002C1ABF" w:rsidRPr="002C1ABF" w:rsidRDefault="002C1ABF" w:rsidP="002C1ABF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Av. 10 de Agosto N11-409 y Briceño.</w:t>
            </w:r>
          </w:p>
          <w:p w:rsidR="002C1ABF" w:rsidRPr="002C1ABF" w:rsidRDefault="002C1ABF" w:rsidP="002C1ABF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Edificio Antiguo Banco </w:t>
            </w: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Central.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P</w:t>
            </w: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iso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9</w:t>
            </w: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. Quito Pichincha Ecuador </w:t>
            </w:r>
          </w:p>
          <w:p w:rsidR="00EC6FA5" w:rsidRPr="005472AA" w:rsidRDefault="002C1ABF" w:rsidP="002C1ABF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Telf. (</w:t>
            </w: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593 02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)</w:t>
            </w: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2570820, 2571828, 2571869, 2571944 y 2572373</w:t>
            </w:r>
          </w:p>
        </w:tc>
      </w:tr>
      <w:tr w:rsidR="00D01D6D" w:rsidRPr="003444CB" w:rsidTr="00F33660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D01D6D" w:rsidRPr="005472AA" w:rsidDel="00A83C0B" w:rsidRDefault="00D01D6D" w:rsidP="00BE10E5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lastRenderedPageBreak/>
              <w:t>1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5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:30 - 1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8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0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01D6D" w:rsidRPr="00BE10E5" w:rsidDel="00A83C0B" w:rsidRDefault="00D01D6D" w:rsidP="009B290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4D103C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MAGAP, FAO 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D01D6D" w:rsidRPr="005472AA" w:rsidDel="00A83C0B" w:rsidRDefault="00D01D6D" w:rsidP="009B290E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EC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Coordinadora Nacional Adjunta del Proyecto GCP/RLA/183/SPA, Liliana Samaniego y  Coordinador del Componente Nacional, Nicola Mastrocola del Proyecto GCP/RLA/183/SPA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D01D6D" w:rsidRPr="005472AA" w:rsidRDefault="00D01D6D" w:rsidP="009B290E">
            <w:pPr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Presentar y analizar los avances y logros del Proyecto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D01D6D" w:rsidRPr="005472AA" w:rsidRDefault="00D01D6D" w:rsidP="009B290E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Reunión Técnica de análisis.</w:t>
            </w:r>
          </w:p>
          <w:p w:rsidR="00D01D6D" w:rsidRPr="005472AA" w:rsidRDefault="00D01D6D" w:rsidP="009B290E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Presentación</w:t>
            </w:r>
          </w:p>
          <w:p w:rsidR="00D01D6D" w:rsidRPr="005472AA" w:rsidRDefault="00D01D6D" w:rsidP="009B290E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MML, POA y otros documentos generados por el Proyecto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1D6D" w:rsidRPr="005472AA" w:rsidDel="00A83C0B" w:rsidRDefault="00D01D6D" w:rsidP="009B290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FAO – Quito.  </w:t>
            </w:r>
          </w:p>
        </w:tc>
      </w:tr>
      <w:tr w:rsidR="00D01D6D" w:rsidRPr="00D702D0" w:rsidTr="008572F6">
        <w:trPr>
          <w:trHeight w:val="448"/>
        </w:trPr>
        <w:tc>
          <w:tcPr>
            <w:tcW w:w="13907" w:type="dxa"/>
            <w:gridSpan w:val="9"/>
            <w:shd w:val="clear" w:color="000000" w:fill="FFFFFF"/>
            <w:vAlign w:val="center"/>
          </w:tcPr>
          <w:p w:rsidR="00D01D6D" w:rsidRPr="005472AA" w:rsidDel="00A83C0B" w:rsidRDefault="00D01D6D" w:rsidP="009D2247">
            <w:pPr>
              <w:rPr>
                <w:rFonts w:ascii="Century Gothic" w:hAnsi="Century Gothic"/>
                <w:b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 xml:space="preserve">Día 2: Viernes </w:t>
            </w:r>
            <w:r w:rsidR="00AC7AC7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7 de septiembre</w:t>
            </w:r>
            <w:r w:rsidR="00AC7AC7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</w:tr>
      <w:tr w:rsidR="00D01D6D" w:rsidRPr="00D702D0" w:rsidTr="00A34D3C">
        <w:trPr>
          <w:trHeight w:val="428"/>
        </w:trPr>
        <w:tc>
          <w:tcPr>
            <w:tcW w:w="1418" w:type="dxa"/>
            <w:shd w:val="clear" w:color="000000" w:fill="FFFFFF"/>
            <w:vAlign w:val="center"/>
          </w:tcPr>
          <w:p w:rsidR="00D01D6D" w:rsidRPr="005472AA" w:rsidRDefault="00D01D6D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8:3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 – 9:30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01D6D" w:rsidRPr="005472AA" w:rsidRDefault="00D01D6D" w:rsidP="00CF59F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Asamblea Nacional 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D01D6D" w:rsidRPr="005472AA" w:rsidRDefault="00D01D6D" w:rsidP="00CF59F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 xml:space="preserve">Asambleísta Nacional, Pedro de la Cruz.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Líder del Frente Parlamentario “Ecuador sin Hambre”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. </w:t>
            </w:r>
            <w:r w:rsidRPr="000424B9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Placido Armando Aguilar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,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Frente Parlamentario “Ecuador sin Hambre”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D01D6D" w:rsidRPr="005472AA" w:rsidRDefault="00D01D6D" w:rsidP="00CF59FE">
            <w:pPr>
              <w:rPr>
                <w:rFonts w:ascii="Century Gothic" w:hAnsi="Century Gothic" w:cs="Arial"/>
                <w:sz w:val="16"/>
                <w:szCs w:val="16"/>
                <w:lang w:val="es-E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Análisis de la contribución del Proyecto de</w:t>
            </w:r>
            <w:r w:rsidR="00D22E1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apoyo a  la IALCSH (GCP/RLA/160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/SPA), al fortalecimiento del Frente Parlamentario.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D01D6D" w:rsidRPr="005472AA" w:rsidRDefault="00D01D6D" w:rsidP="00CF59F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Reunión </w:t>
            </w:r>
          </w:p>
          <w:p w:rsidR="00D01D6D" w:rsidRPr="005472AA" w:rsidRDefault="00D01D6D" w:rsidP="00CF59F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  <w:p w:rsidR="00D01D6D" w:rsidRPr="005472AA" w:rsidRDefault="00D01D6D" w:rsidP="00CF59F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D01D6D" w:rsidRPr="005472AA" w:rsidRDefault="00D01D6D" w:rsidP="00CF59F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Asamblea Nacional, Av. 6 de diciembre y Piedrahita, Telf: (593-2) 399-1001 / 290-0108</w:t>
            </w:r>
          </w:p>
        </w:tc>
      </w:tr>
      <w:tr w:rsidR="00D01D6D" w:rsidRPr="005472AA" w:rsidTr="00A34D3C">
        <w:trPr>
          <w:trHeight w:val="421"/>
        </w:trPr>
        <w:tc>
          <w:tcPr>
            <w:tcW w:w="1418" w:type="dxa"/>
            <w:shd w:val="clear" w:color="000000" w:fill="FFFFFF"/>
            <w:vAlign w:val="center"/>
          </w:tcPr>
          <w:p w:rsidR="00D01D6D" w:rsidRPr="005472AA" w:rsidRDefault="00D01D6D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10:00 – 11:00 </w:t>
            </w:r>
          </w:p>
          <w:p w:rsidR="00D01D6D" w:rsidRPr="005472AA" w:rsidRDefault="00D01D6D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D01D6D" w:rsidRPr="005472AA" w:rsidRDefault="00D01D6D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INIAP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D01D6D" w:rsidRPr="005472AA" w:rsidRDefault="00D01D6D" w:rsidP="00275636">
            <w:pPr>
              <w:jc w:val="both"/>
              <w:rPr>
                <w:rFonts w:ascii="Century Gothic" w:hAnsi="Century Gothic" w:cstheme="minorHAnsi"/>
                <w:sz w:val="16"/>
                <w:szCs w:val="16"/>
                <w:lang w:val="es-EC"/>
              </w:rPr>
            </w:pPr>
            <w:r w:rsidRPr="005472AA">
              <w:rPr>
                <w:rFonts w:ascii="Century Gothic" w:hAnsi="Century Gothic" w:cstheme="minorHAnsi"/>
                <w:sz w:val="16"/>
                <w:szCs w:val="16"/>
                <w:lang w:val="es-EC"/>
              </w:rPr>
              <w:t>Director de Producción y Servicios  de INIAP, Ing Víctor Hugo Cardoso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D01D6D" w:rsidRPr="005472AA" w:rsidRDefault="00D01D6D" w:rsidP="006101F5">
            <w:pPr>
              <w:rPr>
                <w:rFonts w:ascii="Century Gothic" w:hAnsi="Century Gothic" w:cstheme="minorHAnsi"/>
                <w:sz w:val="16"/>
                <w:szCs w:val="16"/>
                <w:lang w:val="es-EC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Analizar los avances y logros del Proyecto GCP/RLA/183/SPA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D01D6D" w:rsidRPr="005472AA" w:rsidRDefault="00D01D6D" w:rsidP="006101F5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Reunión Técnica de análisis.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1D6D" w:rsidRPr="005472AA" w:rsidRDefault="00D01D6D" w:rsidP="006101F5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 xml:space="preserve">Oficinas del INIAP.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Edificio MAGAP, 4to. Piso. Quito.  </w:t>
            </w:r>
          </w:p>
        </w:tc>
      </w:tr>
      <w:tr w:rsidR="00D01D6D" w:rsidRPr="005472AA" w:rsidTr="00F30C28">
        <w:trPr>
          <w:trHeight w:val="421"/>
        </w:trPr>
        <w:tc>
          <w:tcPr>
            <w:tcW w:w="1418" w:type="dxa"/>
            <w:shd w:val="clear" w:color="000000" w:fill="FFFFFF"/>
            <w:vAlign w:val="center"/>
          </w:tcPr>
          <w:p w:rsidR="00D01D6D" w:rsidRPr="005472AA" w:rsidRDefault="00D01D6D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11:30</w:t>
            </w:r>
          </w:p>
        </w:tc>
        <w:tc>
          <w:tcPr>
            <w:tcW w:w="12489" w:type="dxa"/>
            <w:gridSpan w:val="8"/>
            <w:shd w:val="clear" w:color="000000" w:fill="FFFFFF"/>
            <w:vAlign w:val="center"/>
          </w:tcPr>
          <w:p w:rsidR="00D01D6D" w:rsidRPr="005472AA" w:rsidRDefault="00D01D6D" w:rsidP="00F30C28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Desplazamiento interno a Riobamba, Provincia de Chimborazo.   (vía terrestre)</w:t>
            </w:r>
          </w:p>
        </w:tc>
      </w:tr>
      <w:tr w:rsidR="00D01D6D" w:rsidRPr="005472AA" w:rsidTr="008572F6">
        <w:trPr>
          <w:trHeight w:val="486"/>
        </w:trPr>
        <w:tc>
          <w:tcPr>
            <w:tcW w:w="1418" w:type="dxa"/>
            <w:shd w:val="clear" w:color="000000" w:fill="FFFFFF"/>
            <w:vAlign w:val="center"/>
          </w:tcPr>
          <w:p w:rsidR="00D01D6D" w:rsidRPr="005472AA" w:rsidRDefault="00D01D6D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13:00 – 14:30</w:t>
            </w:r>
          </w:p>
        </w:tc>
        <w:tc>
          <w:tcPr>
            <w:tcW w:w="12489" w:type="dxa"/>
            <w:gridSpan w:val="8"/>
            <w:shd w:val="clear" w:color="000000" w:fill="FFFFFF"/>
          </w:tcPr>
          <w:p w:rsidR="00D01D6D" w:rsidRPr="005472AA" w:rsidRDefault="00D01D6D">
            <w:pPr>
              <w:jc w:val="center"/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</w:p>
          <w:p w:rsidR="00D01D6D" w:rsidRPr="005472AA" w:rsidRDefault="00D01D6D">
            <w:pPr>
              <w:jc w:val="center"/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Almuerzo</w:t>
            </w:r>
          </w:p>
        </w:tc>
      </w:tr>
      <w:tr w:rsidR="00D01D6D" w:rsidRPr="005472AA" w:rsidTr="00F30C28">
        <w:trPr>
          <w:trHeight w:val="544"/>
        </w:trPr>
        <w:tc>
          <w:tcPr>
            <w:tcW w:w="1418" w:type="dxa"/>
            <w:shd w:val="clear" w:color="000000" w:fill="FFFFFF"/>
            <w:vAlign w:val="center"/>
          </w:tcPr>
          <w:p w:rsidR="00D01D6D" w:rsidRPr="005472AA" w:rsidRDefault="00D01D6D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16:30 – 17:30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01D6D" w:rsidRPr="005472AA" w:rsidRDefault="00D01D6D" w:rsidP="009B658D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MAGAP Región 3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D01D6D" w:rsidRPr="005472AA" w:rsidRDefault="00D01D6D" w:rsidP="005472AA">
            <w:pPr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  <w:t>Subsecretaria de la Región 3 del MAGAP, Lucy Montalvo y Víctor Anguieta (Director Provincial)</w:t>
            </w:r>
          </w:p>
        </w:tc>
        <w:tc>
          <w:tcPr>
            <w:tcW w:w="2942" w:type="dxa"/>
            <w:shd w:val="clear" w:color="000000" w:fill="FFFFFF"/>
            <w:vAlign w:val="center"/>
          </w:tcPr>
          <w:p w:rsidR="00D01D6D" w:rsidRPr="005472AA" w:rsidRDefault="00D01D6D" w:rsidP="00E1460A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  <w:t>Analizar</w:t>
            </w:r>
            <w:r w:rsidRPr="005472AA">
              <w:rPr>
                <w:rFonts w:ascii="Century Gothic" w:hAnsi="Century Gothic" w:cs="Arial"/>
                <w:bCs/>
                <w:sz w:val="16"/>
                <w:szCs w:val="16"/>
                <w:lang w:val="es-PE"/>
              </w:rPr>
              <w:t xml:space="preserve"> </w:t>
            </w:r>
            <w:r w:rsidRPr="005472AA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los avances del proyecto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GCP/RLA/183/SPA, y GCP/RLA/169/SPA</w:t>
            </w:r>
          </w:p>
        </w:tc>
        <w:tc>
          <w:tcPr>
            <w:tcW w:w="2870" w:type="dxa"/>
            <w:gridSpan w:val="3"/>
            <w:shd w:val="clear" w:color="000000" w:fill="FFFFFF"/>
            <w:vAlign w:val="center"/>
          </w:tcPr>
          <w:p w:rsidR="00D01D6D" w:rsidRPr="005472AA" w:rsidRDefault="00D01D6D" w:rsidP="00E1460A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Reunión</w:t>
            </w:r>
          </w:p>
          <w:p w:rsidR="00D01D6D" w:rsidRPr="005472AA" w:rsidRDefault="00D01D6D" w:rsidP="00E1460A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1D6D" w:rsidRPr="005472AA" w:rsidRDefault="00D01D6D" w:rsidP="00365800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Subsecretaría de la Región 3, del MAGAP. Riobamba, Chimborazo </w:t>
            </w:r>
          </w:p>
        </w:tc>
      </w:tr>
      <w:tr w:rsidR="00D01D6D" w:rsidRPr="005472AA" w:rsidTr="00F30C28">
        <w:trPr>
          <w:trHeight w:val="544"/>
        </w:trPr>
        <w:tc>
          <w:tcPr>
            <w:tcW w:w="1418" w:type="dxa"/>
            <w:shd w:val="clear" w:color="000000" w:fill="FFFFFF"/>
            <w:vAlign w:val="center"/>
          </w:tcPr>
          <w:p w:rsidR="00D01D6D" w:rsidRPr="005472AA" w:rsidRDefault="00D01D6D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17:30 – 18:30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01D6D" w:rsidRPr="005472AA" w:rsidRDefault="00D01D6D" w:rsidP="009B658D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MAGAP Región 3, APROCACH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D01D6D" w:rsidRPr="005472AA" w:rsidRDefault="00D01D6D" w:rsidP="009B658D">
            <w:pPr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  <w:t>Miembros de la Asociación de Productores “Chimborazo”</w:t>
            </w:r>
          </w:p>
        </w:tc>
        <w:tc>
          <w:tcPr>
            <w:tcW w:w="2942" w:type="dxa"/>
            <w:shd w:val="clear" w:color="000000" w:fill="FFFFFF"/>
            <w:vAlign w:val="center"/>
          </w:tcPr>
          <w:p w:rsidR="00D01D6D" w:rsidRPr="005472AA" w:rsidRDefault="00D01D6D" w:rsidP="00E1460A">
            <w:pPr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Análisis del trabajo conjunto de los proyectos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GCP/RLA/183/SPA y GCP/RLA/169/SPA</w:t>
            </w:r>
          </w:p>
        </w:tc>
        <w:tc>
          <w:tcPr>
            <w:tcW w:w="2870" w:type="dxa"/>
            <w:gridSpan w:val="3"/>
            <w:shd w:val="clear" w:color="000000" w:fill="FFFFFF"/>
            <w:vAlign w:val="center"/>
          </w:tcPr>
          <w:p w:rsidR="00D01D6D" w:rsidRPr="005472AA" w:rsidRDefault="00D01D6D" w:rsidP="00E1460A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Taller</w:t>
            </w:r>
          </w:p>
          <w:p w:rsidR="00D01D6D" w:rsidRPr="005472AA" w:rsidRDefault="00D01D6D" w:rsidP="00E1460A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Grupo focal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1D6D" w:rsidRPr="005472AA" w:rsidRDefault="00D01D6D" w:rsidP="00365800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Subsecretaría de la Región 3, del MAGAP. Riobamba, Chimborazo</w:t>
            </w:r>
          </w:p>
        </w:tc>
      </w:tr>
    </w:tbl>
    <w:p w:rsidR="00024B13" w:rsidRPr="005472AA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024B13" w:rsidRPr="005472AA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74"/>
        <w:gridCol w:w="2961"/>
        <w:gridCol w:w="2979"/>
        <w:gridCol w:w="2849"/>
        <w:gridCol w:w="2126"/>
      </w:tblGrid>
      <w:tr w:rsidR="008572F6" w:rsidRPr="005472AA" w:rsidTr="004F5A2A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BB0A6E" w:rsidRPr="005472AA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HORA</w:t>
            </w:r>
          </w:p>
        </w:tc>
        <w:tc>
          <w:tcPr>
            <w:tcW w:w="1574" w:type="dxa"/>
            <w:shd w:val="clear" w:color="000000" w:fill="D8D8D8"/>
            <w:vAlign w:val="center"/>
          </w:tcPr>
          <w:p w:rsidR="00BB0A6E" w:rsidRPr="005472AA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BB0A6E" w:rsidRPr="005472AA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shd w:val="clear" w:color="000000" w:fill="D8D8D8"/>
            <w:vAlign w:val="center"/>
          </w:tcPr>
          <w:p w:rsidR="00BB0A6E" w:rsidRPr="005472AA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OBJETIVO</w:t>
            </w:r>
          </w:p>
        </w:tc>
        <w:tc>
          <w:tcPr>
            <w:tcW w:w="2849" w:type="dxa"/>
            <w:shd w:val="clear" w:color="000000" w:fill="D8D8D8"/>
            <w:vAlign w:val="center"/>
          </w:tcPr>
          <w:p w:rsidR="00BB0A6E" w:rsidRPr="005472AA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INSTRUMENTOS</w:t>
            </w:r>
          </w:p>
        </w:tc>
        <w:tc>
          <w:tcPr>
            <w:tcW w:w="2126" w:type="dxa"/>
            <w:shd w:val="clear" w:color="000000" w:fill="D8D8D8"/>
            <w:vAlign w:val="center"/>
          </w:tcPr>
          <w:p w:rsidR="00BB0A6E" w:rsidRPr="005472AA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LUGAR</w:t>
            </w:r>
          </w:p>
        </w:tc>
      </w:tr>
      <w:tr w:rsidR="008572F6" w:rsidRPr="00D702D0" w:rsidDel="00DC73F8" w:rsidTr="008E72FC">
        <w:trPr>
          <w:trHeight w:val="403"/>
        </w:trPr>
        <w:tc>
          <w:tcPr>
            <w:tcW w:w="13907" w:type="dxa"/>
            <w:gridSpan w:val="6"/>
            <w:shd w:val="clear" w:color="000000" w:fill="FFFFFF"/>
            <w:vAlign w:val="center"/>
          </w:tcPr>
          <w:p w:rsidR="00BB0A6E" w:rsidRPr="005472AA" w:rsidRDefault="00D11F14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  3:</w:t>
            </w:r>
            <w:r w:rsidR="00082E9B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Sábado </w:t>
            </w:r>
            <w:r w:rsidR="00AC7AC7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8 de septiembre</w:t>
            </w:r>
            <w:r w:rsidR="00AC7AC7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</w:tr>
      <w:tr w:rsidR="008572F6" w:rsidRPr="005472AA" w:rsidTr="00F30C28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8572F6" w:rsidRPr="005472AA" w:rsidRDefault="00082E9B" w:rsidP="008E72FC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8:00 – 13:00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8572F6" w:rsidRPr="005472AA" w:rsidRDefault="008967AE" w:rsidP="0027563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MAGAP, y </w:t>
            </w:r>
            <w:r w:rsidR="000E40B4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COPROCOFREPAC</w:t>
            </w:r>
            <w:r w:rsidR="00275636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- Pallatanga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8572F6" w:rsidRPr="005472AA" w:rsidRDefault="00544B0E" w:rsidP="000E40B4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Visita de campo para conocer los avances en la implem</w:t>
            </w:r>
            <w:r w:rsidR="00F30C28"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en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tación del proyecto</w:t>
            </w:r>
            <w:r w:rsidR="00F30C28"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</w:t>
            </w:r>
            <w:r w:rsidR="00F30C28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GCP/RLA/183/SPA</w:t>
            </w:r>
            <w:r w:rsidR="00275636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en Pallatanga – Corporación de </w:t>
            </w:r>
            <w:proofErr w:type="spellStart"/>
            <w:r w:rsidR="00275636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frejoleros</w:t>
            </w:r>
            <w:proofErr w:type="spellEnd"/>
            <w:r w:rsidR="0057270C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.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8572F6" w:rsidRDefault="00C016B8" w:rsidP="008967AE">
            <w:pPr>
              <w:rPr>
                <w:rFonts w:ascii="Century Gothic" w:hAnsi="Century Gothic" w:cs="Arial"/>
                <w:sz w:val="16"/>
                <w:szCs w:val="16"/>
                <w:lang w:val="es-PE"/>
              </w:rPr>
            </w:pPr>
            <w:r w:rsidRPr="005472AA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Revisar </w:t>
            </w:r>
            <w:r w:rsidR="008429B8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la metodología empleada para lograr el fortalecimiento de una empresa de producción de semillas, </w:t>
            </w:r>
            <w:r w:rsidR="008967AE" w:rsidRPr="005472AA">
              <w:rPr>
                <w:rFonts w:ascii="Century Gothic" w:hAnsi="Century Gothic" w:cs="Arial"/>
                <w:sz w:val="16"/>
                <w:szCs w:val="16"/>
                <w:lang w:val="es-PE"/>
              </w:rPr>
              <w:t>implementadas en los territorios.</w:t>
            </w:r>
            <w:r w:rsidRPr="005472AA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 </w:t>
            </w:r>
          </w:p>
          <w:p w:rsidR="008429B8" w:rsidRPr="005472AA" w:rsidRDefault="008429B8" w:rsidP="008967AE">
            <w:pPr>
              <w:rPr>
                <w:rFonts w:ascii="Century Gothic" w:hAnsi="Century Gothic" w:cs="Arial"/>
                <w:sz w:val="16"/>
                <w:szCs w:val="16"/>
                <w:lang w:val="es-PE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Este proceso constituye parte de las acciones en terreno del </w:t>
            </w: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lastRenderedPageBreak/>
              <w:t>proyecto en mención.</w:t>
            </w:r>
          </w:p>
        </w:tc>
        <w:tc>
          <w:tcPr>
            <w:tcW w:w="2849" w:type="dxa"/>
            <w:shd w:val="clear" w:color="000000" w:fill="FFFFFF"/>
            <w:vAlign w:val="center"/>
          </w:tcPr>
          <w:p w:rsidR="008967AE" w:rsidRPr="005472AA" w:rsidRDefault="008967AE" w:rsidP="008967AE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lastRenderedPageBreak/>
              <w:t>Reunión con productores de la zona</w:t>
            </w:r>
          </w:p>
          <w:p w:rsidR="008572F6" w:rsidRPr="005472AA" w:rsidRDefault="00F30C28" w:rsidP="008967A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Guía de Preguntas</w:t>
            </w:r>
            <w:r w:rsidR="008967AE"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.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B658D" w:rsidRPr="005472AA" w:rsidRDefault="00275636" w:rsidP="008967A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Pallatanga, Chimborazo</w:t>
            </w:r>
          </w:p>
        </w:tc>
      </w:tr>
      <w:tr w:rsidR="008572F6" w:rsidRPr="005472AA" w:rsidTr="008E72FC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8572F6" w:rsidRPr="005472AA" w:rsidRDefault="00082E9B" w:rsidP="008E72F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lastRenderedPageBreak/>
              <w:t>13:00 – 14:30</w:t>
            </w:r>
          </w:p>
        </w:tc>
        <w:tc>
          <w:tcPr>
            <w:tcW w:w="12489" w:type="dxa"/>
            <w:gridSpan w:val="5"/>
            <w:shd w:val="clear" w:color="000000" w:fill="FFFFFF"/>
            <w:vAlign w:val="center"/>
          </w:tcPr>
          <w:p w:rsidR="008572F6" w:rsidRPr="005472AA" w:rsidRDefault="002B5FB5" w:rsidP="008E72FC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Almuerzo</w:t>
            </w:r>
          </w:p>
        </w:tc>
      </w:tr>
      <w:tr w:rsidR="008967AE" w:rsidRPr="005472AA" w:rsidTr="009B6AD7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8967AE" w:rsidRPr="005472AA" w:rsidRDefault="008967AE" w:rsidP="008E72F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14:30 – 18:00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8967AE" w:rsidRPr="005472AA" w:rsidRDefault="008967AE" w:rsidP="00275636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MAGAP, </w:t>
            </w:r>
            <w:r w:rsidR="00202CAE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CONPAPA y Asociación Luz de Vi</w:t>
            </w:r>
            <w:r w:rsidR="00275636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da - </w:t>
            </w:r>
            <w:proofErr w:type="spellStart"/>
            <w:r w:rsidR="00275636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Cuelloloma</w:t>
            </w:r>
            <w:proofErr w:type="spellEnd"/>
          </w:p>
        </w:tc>
        <w:tc>
          <w:tcPr>
            <w:tcW w:w="2961" w:type="dxa"/>
            <w:shd w:val="clear" w:color="000000" w:fill="FFFFFF"/>
            <w:vAlign w:val="center"/>
          </w:tcPr>
          <w:p w:rsidR="008967AE" w:rsidRPr="005472AA" w:rsidRDefault="008967AE" w:rsidP="008E72F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Continuación visita de campo para conocer los avances en la implementación del proyecto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GCP/RLA/183/SPA</w:t>
            </w:r>
            <w:r w:rsidR="00275636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, con el CONPAPA (rubro papa) y Asociación Luz de Viada de Cuelloloma (maíz)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8967AE" w:rsidRDefault="008967AE" w:rsidP="008429B8">
            <w:pPr>
              <w:rPr>
                <w:rFonts w:ascii="Century Gothic" w:hAnsi="Century Gothic" w:cs="Arial"/>
                <w:sz w:val="16"/>
                <w:szCs w:val="16"/>
                <w:lang w:val="es-PE"/>
              </w:rPr>
            </w:pPr>
            <w:r w:rsidRPr="005472AA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Revisar </w:t>
            </w:r>
            <w:r w:rsidR="008429B8">
              <w:rPr>
                <w:rFonts w:ascii="Century Gothic" w:hAnsi="Century Gothic" w:cs="Arial"/>
                <w:sz w:val="16"/>
                <w:szCs w:val="16"/>
                <w:lang w:val="es-PE"/>
              </w:rPr>
              <w:t>los logros del proyecto en términos del fortalecimiento de dos empresas, de agricultores familiares, que producen semilla de papa y maíz.</w:t>
            </w:r>
          </w:p>
          <w:p w:rsidR="008429B8" w:rsidRPr="005472AA" w:rsidRDefault="008429B8" w:rsidP="008429B8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t>Se presentará acciones de articulación, metodología empleada, y relaciones de cooperación con otros socios.</w:t>
            </w:r>
          </w:p>
        </w:tc>
        <w:tc>
          <w:tcPr>
            <w:tcW w:w="2849" w:type="dxa"/>
            <w:shd w:val="clear" w:color="000000" w:fill="FFFFFF"/>
          </w:tcPr>
          <w:p w:rsidR="008967AE" w:rsidRPr="005472AA" w:rsidRDefault="008967AE" w:rsidP="008967AE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Taller con las contrapartes locales del Proyecto y destinatarios</w:t>
            </w:r>
          </w:p>
          <w:p w:rsidR="008967AE" w:rsidRPr="005472AA" w:rsidRDefault="008967AE" w:rsidP="008967A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Guía de Preguntas.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967AE" w:rsidRPr="005472AA" w:rsidRDefault="00275636" w:rsidP="0011218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Riobamba y Licto</w:t>
            </w:r>
          </w:p>
        </w:tc>
      </w:tr>
    </w:tbl>
    <w:p w:rsidR="008572F6" w:rsidRPr="005472AA" w:rsidRDefault="008572F6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p w:rsidR="008572F6" w:rsidRPr="005472AA" w:rsidRDefault="008572F6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"/>
        <w:gridCol w:w="1559"/>
        <w:gridCol w:w="2961"/>
        <w:gridCol w:w="2979"/>
        <w:gridCol w:w="2849"/>
        <w:gridCol w:w="2126"/>
      </w:tblGrid>
      <w:tr w:rsidR="00082E9B" w:rsidRPr="005472AA" w:rsidTr="001C778E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HORA</w:t>
            </w:r>
          </w:p>
        </w:tc>
        <w:tc>
          <w:tcPr>
            <w:tcW w:w="1574" w:type="dxa"/>
            <w:gridSpan w:val="2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OBJETIVO</w:t>
            </w:r>
          </w:p>
        </w:tc>
        <w:tc>
          <w:tcPr>
            <w:tcW w:w="2849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INSTRUMENTOS</w:t>
            </w:r>
          </w:p>
        </w:tc>
        <w:tc>
          <w:tcPr>
            <w:tcW w:w="2126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LUGAR</w:t>
            </w:r>
          </w:p>
        </w:tc>
      </w:tr>
      <w:tr w:rsidR="00082E9B" w:rsidRPr="00D702D0" w:rsidDel="00DC73F8" w:rsidTr="001C778E">
        <w:trPr>
          <w:trHeight w:val="403"/>
        </w:trPr>
        <w:tc>
          <w:tcPr>
            <w:tcW w:w="13907" w:type="dxa"/>
            <w:gridSpan w:val="7"/>
            <w:shd w:val="clear" w:color="000000" w:fill="FFFFFF"/>
            <w:vAlign w:val="center"/>
          </w:tcPr>
          <w:p w:rsidR="00082E9B" w:rsidRPr="005472AA" w:rsidRDefault="00D17AA4" w:rsidP="00C016B8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  4</w:t>
            </w:r>
            <w:r w:rsidR="00082E9B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: </w:t>
            </w:r>
            <w:r w:rsidR="00C016B8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Domingo </w:t>
            </w:r>
            <w:r w:rsidR="00AC7AC7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9 de septiembre</w:t>
            </w:r>
            <w:r w:rsidR="00AC7AC7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</w:tr>
      <w:tr w:rsidR="00D17AA4" w:rsidRPr="005472AA" w:rsidDel="00DC73F8" w:rsidTr="00D17AA4">
        <w:trPr>
          <w:trHeight w:val="403"/>
        </w:trPr>
        <w:tc>
          <w:tcPr>
            <w:tcW w:w="1433" w:type="dxa"/>
            <w:gridSpan w:val="2"/>
            <w:shd w:val="clear" w:color="000000" w:fill="FFFFFF"/>
            <w:vAlign w:val="center"/>
          </w:tcPr>
          <w:p w:rsidR="00D17AA4" w:rsidRPr="005472AA" w:rsidRDefault="00D17AA4" w:rsidP="00112184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07:30</w:t>
            </w:r>
          </w:p>
        </w:tc>
        <w:tc>
          <w:tcPr>
            <w:tcW w:w="12474" w:type="dxa"/>
            <w:gridSpan w:val="5"/>
            <w:shd w:val="clear" w:color="000000" w:fill="FFFFFF"/>
            <w:vAlign w:val="center"/>
          </w:tcPr>
          <w:p w:rsidR="00D17AA4" w:rsidRPr="005472AA" w:rsidRDefault="00D17AA4" w:rsidP="00112184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</w:t>
            </w:r>
            <w:r w:rsidR="00A30A6C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esplazamiento interno a Guaranda</w:t>
            </w:r>
            <w:r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, Provincia de Bolívar.  (vía terrestre)</w:t>
            </w:r>
          </w:p>
        </w:tc>
      </w:tr>
      <w:tr w:rsidR="00A30A6C" w:rsidRPr="00D702D0" w:rsidTr="00B50E1F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A30A6C" w:rsidRPr="005472AA" w:rsidRDefault="00A30A6C" w:rsidP="001C778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8:30 – 13:00</w:t>
            </w:r>
          </w:p>
        </w:tc>
        <w:tc>
          <w:tcPr>
            <w:tcW w:w="1574" w:type="dxa"/>
            <w:gridSpan w:val="2"/>
            <w:shd w:val="clear" w:color="000000" w:fill="FFFFFF"/>
            <w:vAlign w:val="center"/>
          </w:tcPr>
          <w:p w:rsidR="00A30A6C" w:rsidRPr="005472AA" w:rsidRDefault="00A30A6C" w:rsidP="00112184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MAGAP, y representantes de varias organizaciones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A30A6C" w:rsidRPr="005472AA" w:rsidRDefault="00A30A6C" w:rsidP="00112184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Continuación visita de campo para conocer los avances en la implementación del proyecto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GCP/RLA/183/SPA</w:t>
            </w:r>
            <w:r w:rsidR="000E40B4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en las </w:t>
            </w:r>
            <w:r w:rsidR="000E40B4"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Comunidades Cochabamba La Laguna y Tiquibuzo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A30A6C" w:rsidRPr="005472AA" w:rsidRDefault="00A30A6C" w:rsidP="0011218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sz w:val="16"/>
                <w:szCs w:val="16"/>
                <w:lang w:val="es-PE"/>
              </w:rPr>
              <w:t>Revisar las acciones implementadas en los territorios.</w:t>
            </w:r>
          </w:p>
        </w:tc>
        <w:tc>
          <w:tcPr>
            <w:tcW w:w="2849" w:type="dxa"/>
            <w:shd w:val="clear" w:color="000000" w:fill="FFFFFF"/>
          </w:tcPr>
          <w:p w:rsidR="00A30A6C" w:rsidRPr="005472AA" w:rsidRDefault="00A30A6C" w:rsidP="00A30A6C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Reunión con productores de la zona</w:t>
            </w:r>
          </w:p>
          <w:p w:rsidR="00A30A6C" w:rsidRPr="005472AA" w:rsidRDefault="00A30A6C" w:rsidP="00A30A6C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Guía de Preguntas.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30A6C" w:rsidRPr="005472AA" w:rsidRDefault="000E40B4" w:rsidP="0011218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Comunidad Cochabamba La L</w:t>
            </w:r>
            <w:r w:rsidR="00275636" w:rsidRPr="005472AA">
              <w:rPr>
                <w:rFonts w:ascii="Century Gothic" w:hAnsi="Century Gothic"/>
                <w:sz w:val="16"/>
                <w:szCs w:val="16"/>
                <w:lang w:val="es-EC" w:eastAsia="en-US"/>
              </w:rPr>
              <w:t>aguna y Tiquibuzo</w:t>
            </w:r>
          </w:p>
        </w:tc>
      </w:tr>
      <w:tr w:rsidR="00D17AA4" w:rsidRPr="005472AA" w:rsidTr="001C778E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D17AA4" w:rsidRPr="005472AA" w:rsidRDefault="00D17AA4" w:rsidP="001C778E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13:00 – 14:30</w:t>
            </w:r>
          </w:p>
        </w:tc>
        <w:tc>
          <w:tcPr>
            <w:tcW w:w="12489" w:type="dxa"/>
            <w:gridSpan w:val="6"/>
            <w:shd w:val="clear" w:color="000000" w:fill="FFFFFF"/>
            <w:vAlign w:val="center"/>
          </w:tcPr>
          <w:p w:rsidR="00D17AA4" w:rsidRPr="005472AA" w:rsidRDefault="00D17AA4" w:rsidP="001C778E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Almuerzo</w:t>
            </w:r>
          </w:p>
        </w:tc>
      </w:tr>
      <w:tr w:rsidR="00D17AA4" w:rsidRPr="005472AA" w:rsidDel="00A83C0B" w:rsidTr="00C75B11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D17AA4" w:rsidRPr="005472AA" w:rsidDel="00A83C0B" w:rsidRDefault="00A30A6C" w:rsidP="001C778E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14:30 – 18:3</w:t>
            </w:r>
            <w:r w:rsidR="00D17AA4"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</w:t>
            </w:r>
          </w:p>
        </w:tc>
        <w:tc>
          <w:tcPr>
            <w:tcW w:w="12489" w:type="dxa"/>
            <w:gridSpan w:val="6"/>
            <w:shd w:val="clear" w:color="000000" w:fill="FFFFFF"/>
          </w:tcPr>
          <w:p w:rsidR="00D17AA4" w:rsidRPr="005472AA" w:rsidRDefault="00D17AA4" w:rsidP="001C778E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</w:p>
          <w:p w:rsidR="00D17AA4" w:rsidRPr="005472AA" w:rsidRDefault="00D17AA4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Retorno a Quito </w:t>
            </w:r>
          </w:p>
        </w:tc>
      </w:tr>
    </w:tbl>
    <w:p w:rsidR="00082E9B" w:rsidRPr="005472AA" w:rsidRDefault="00082E9B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p w:rsidR="00082E9B" w:rsidRPr="005472AA" w:rsidRDefault="00082E9B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p w:rsidR="00082E9B" w:rsidRPr="005472AA" w:rsidRDefault="00082E9B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74"/>
        <w:gridCol w:w="2961"/>
        <w:gridCol w:w="2979"/>
        <w:gridCol w:w="2849"/>
        <w:gridCol w:w="2126"/>
      </w:tblGrid>
      <w:tr w:rsidR="00082E9B" w:rsidRPr="005472AA" w:rsidTr="009B6AD7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HORA</w:t>
            </w:r>
          </w:p>
        </w:tc>
        <w:tc>
          <w:tcPr>
            <w:tcW w:w="1574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OBJETIVO</w:t>
            </w:r>
          </w:p>
        </w:tc>
        <w:tc>
          <w:tcPr>
            <w:tcW w:w="2849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INSTRUMENTOS</w:t>
            </w:r>
          </w:p>
        </w:tc>
        <w:tc>
          <w:tcPr>
            <w:tcW w:w="2126" w:type="dxa"/>
            <w:shd w:val="clear" w:color="000000" w:fill="D8D8D8"/>
            <w:vAlign w:val="center"/>
          </w:tcPr>
          <w:p w:rsidR="00082E9B" w:rsidRPr="005472AA" w:rsidRDefault="002B5FB5" w:rsidP="001C778E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LUGAR</w:t>
            </w:r>
          </w:p>
        </w:tc>
      </w:tr>
      <w:tr w:rsidR="00082E9B" w:rsidRPr="00D702D0" w:rsidDel="00DC73F8" w:rsidTr="009B6AD7">
        <w:trPr>
          <w:trHeight w:val="403"/>
        </w:trPr>
        <w:tc>
          <w:tcPr>
            <w:tcW w:w="13907" w:type="dxa"/>
            <w:gridSpan w:val="6"/>
            <w:shd w:val="clear" w:color="000000" w:fill="FFFFFF"/>
            <w:vAlign w:val="center"/>
          </w:tcPr>
          <w:p w:rsidR="00082E9B" w:rsidRPr="005472AA" w:rsidRDefault="008A1D94" w:rsidP="00C016B8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  5</w:t>
            </w:r>
            <w:r w:rsidR="00082E9B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: </w:t>
            </w:r>
            <w:r w:rsidR="00C016B8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Lunes </w:t>
            </w:r>
            <w:r w:rsidR="00AC7AC7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10 de septiembre</w:t>
            </w:r>
            <w:r w:rsidR="00AC7AC7"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</w:tr>
      <w:tr w:rsidR="008A1D94" w:rsidRPr="00D702D0" w:rsidTr="009B6AD7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8A1D94" w:rsidRPr="005472AA" w:rsidRDefault="008A1D94" w:rsidP="00E0735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8:00 – 10:00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8A1D94" w:rsidRPr="005472AA" w:rsidRDefault="008A1D94" w:rsidP="008A1D9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Gobierno Provincial del Carchi, Organizaciones de productores participantes,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FAO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8A1D94" w:rsidRPr="004D6245" w:rsidRDefault="008A1D94" w:rsidP="004D624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Coordinador Nacional del Proyecto GCP/ECU/083/SPA, Anibal Paspuel, y varios socios institucionales y destinatarios.</w:t>
            </w:r>
            <w:r w:rsid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(</w:t>
            </w:r>
            <w:r w:rsidR="004D6245"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Manuel Aguilar</w:t>
            </w:r>
            <w:r w:rsid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y </w:t>
            </w:r>
            <w:r w:rsidR="004D6245"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Marcelo Patiño </w:t>
            </w:r>
            <w:r w:rsid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para los </w:t>
            </w:r>
            <w:r w:rsidR="004D6245"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aspectos </w:t>
            </w:r>
            <w:r w:rsidR="004D6245"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sociorganizativos</w:t>
            </w:r>
            <w:r w:rsid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. María Pitacuar para </w:t>
            </w:r>
            <w:r w:rsidR="004D6245"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protección de fuentes hídricas</w:t>
            </w:r>
            <w:r w:rsid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. Ramiro Vivanco para t</w:t>
            </w:r>
            <w:r w:rsidR="004D6245"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ecnificación del riego</w:t>
            </w:r>
            <w:r w:rsid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. </w:t>
            </w:r>
            <w:r w:rsidR="004D6245"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Hernán Nejer</w:t>
            </w:r>
            <w:r w:rsid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para una e</w:t>
            </w:r>
            <w:r w:rsidR="004D6245"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xposición de la junta parroquial de los Andes</w:t>
            </w:r>
            <w:r w:rsid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. Homero Lucer para una e</w:t>
            </w:r>
            <w:r w:rsidR="004D6245"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xposición de la junta parroquial de Monte Olivo</w:t>
            </w:r>
            <w:r w:rsid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)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8A1D94" w:rsidRPr="005472AA" w:rsidRDefault="003E495D" w:rsidP="001E2AEB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Presentación sobre los</w:t>
            </w:r>
            <w:r w:rsidR="008A1D94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avances del proyecto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, donde se </w:t>
            </w:r>
            <w:r w:rsidR="003469BC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incluirá un análisis en el contexto de</w:t>
            </w:r>
            <w:r w:rsidR="001E2AEB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su desarrollo, del </w:t>
            </w:r>
            <w:r w:rsidRPr="0079118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uso de algunos instrumentos </w:t>
            </w:r>
            <w:r w:rsidR="003469BC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y herramientas como el SIMER, </w:t>
            </w:r>
            <w:r w:rsidRPr="0079118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gestión de conocimiento</w:t>
            </w:r>
            <w:r w:rsidR="003469BC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 w:rsidR="003469BC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y articulación con socios locales.</w:t>
            </w:r>
            <w:r w:rsidRPr="0079118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</w:tc>
        <w:tc>
          <w:tcPr>
            <w:tcW w:w="2849" w:type="dxa"/>
            <w:shd w:val="clear" w:color="000000" w:fill="FFFFFF"/>
            <w:vAlign w:val="center"/>
          </w:tcPr>
          <w:p w:rsidR="008A1D94" w:rsidRPr="005472AA" w:rsidRDefault="008A1D94" w:rsidP="008A1D9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Reunión y grupos focales</w:t>
            </w:r>
          </w:p>
          <w:p w:rsidR="008A1D94" w:rsidRPr="005472AA" w:rsidRDefault="004D6245" w:rsidP="008A1D9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4D624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Respuestas a inquietudes planteadas por la misión de evaluación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A1D94" w:rsidRPr="005472AA" w:rsidRDefault="008A1D94" w:rsidP="008A1D9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la Representación de FAO – Quito.  </w:t>
            </w:r>
          </w:p>
        </w:tc>
      </w:tr>
      <w:tr w:rsidR="00876D04" w:rsidRPr="00D702D0" w:rsidTr="009B6AD7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876D04" w:rsidRPr="005472AA" w:rsidRDefault="00876D04" w:rsidP="001F2D0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10:30 -11:30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876D04" w:rsidRPr="005472AA" w:rsidRDefault="00876D04" w:rsidP="00293B08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876D04" w:rsidRPr="005472AA" w:rsidRDefault="00876D04" w:rsidP="00876D0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Coordinador Nacional del Proyecto GCP/ECU/169/SPA, David Torres.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876D04" w:rsidRPr="005472AA" w:rsidRDefault="00876D04" w:rsidP="00876D0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Análisis sobre las acciones conjuntas ente los proyectos GCP/ECU/160/SPA y GCP/ECU/169/SPA </w:t>
            </w:r>
          </w:p>
        </w:tc>
        <w:tc>
          <w:tcPr>
            <w:tcW w:w="2849" w:type="dxa"/>
            <w:shd w:val="clear" w:color="000000" w:fill="FFFFFF"/>
            <w:vAlign w:val="center"/>
          </w:tcPr>
          <w:p w:rsidR="00876D04" w:rsidRPr="005472AA" w:rsidRDefault="00876D04" w:rsidP="00112184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Reunión Técnica de análisis.</w:t>
            </w:r>
          </w:p>
          <w:p w:rsidR="00876D04" w:rsidRPr="005472AA" w:rsidRDefault="00876D04" w:rsidP="00112184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Presentación</w:t>
            </w:r>
          </w:p>
          <w:p w:rsidR="00876D04" w:rsidRPr="005472AA" w:rsidRDefault="00876D04" w:rsidP="00112184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MML, POA y otros documentos generados por el Proyecto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76D04" w:rsidRPr="005472AA" w:rsidRDefault="00876D04" w:rsidP="001C778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la Representación de FAO – Quito.  </w:t>
            </w:r>
          </w:p>
        </w:tc>
      </w:tr>
      <w:tr w:rsidR="00876D04" w:rsidRPr="00D702D0" w:rsidTr="009B6AD7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876D04" w:rsidRPr="005472AA" w:rsidRDefault="00EF5C64" w:rsidP="00E11B4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12</w:t>
            </w:r>
            <w:r w:rsidR="00876D04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:00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- 13</w:t>
            </w:r>
            <w:r w:rsidR="00876D04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876D04" w:rsidRPr="005472AA" w:rsidRDefault="00876D04" w:rsidP="00293B08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876D04" w:rsidRPr="005472AA" w:rsidRDefault="00876D04" w:rsidP="00DD5BC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FAOR, Coordinadores de los Proyectos (SAN, SEMILLAS, RIEGO,) y Equipo FAOEC.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876D04" w:rsidRPr="005472AA" w:rsidRDefault="00876D04" w:rsidP="00EF5C6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Presentación de los principales hallazgos de la misión</w:t>
            </w:r>
            <w:r w:rsidR="00EF5C64"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.</w:t>
            </w:r>
          </w:p>
        </w:tc>
        <w:tc>
          <w:tcPr>
            <w:tcW w:w="2849" w:type="dxa"/>
            <w:shd w:val="clear" w:color="000000" w:fill="FFFFFF"/>
            <w:vAlign w:val="center"/>
          </w:tcPr>
          <w:p w:rsidR="00876D04" w:rsidRPr="005472AA" w:rsidRDefault="00876D04" w:rsidP="00EF5C6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 w:rsidR="00EF5C64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Presentación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76D04" w:rsidRPr="005472AA" w:rsidRDefault="00876D04" w:rsidP="00EF5C64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la Representación de FAO – Quito.  </w:t>
            </w:r>
          </w:p>
        </w:tc>
      </w:tr>
      <w:tr w:rsidR="00876D04" w:rsidRPr="005472AA" w:rsidTr="009B6AD7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876D04" w:rsidRPr="005472AA" w:rsidRDefault="00EF5C64" w:rsidP="001C778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13:30 – 14:3</w:t>
            </w:r>
            <w:r w:rsidR="00876D04" w:rsidRPr="005472A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</w:t>
            </w:r>
          </w:p>
        </w:tc>
        <w:tc>
          <w:tcPr>
            <w:tcW w:w="12489" w:type="dxa"/>
            <w:gridSpan w:val="5"/>
            <w:shd w:val="clear" w:color="000000" w:fill="FFFFFF"/>
            <w:vAlign w:val="center"/>
          </w:tcPr>
          <w:p w:rsidR="00876D04" w:rsidRPr="005472AA" w:rsidRDefault="00876D04" w:rsidP="009B658D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>Almuerzo</w:t>
            </w:r>
          </w:p>
        </w:tc>
      </w:tr>
      <w:tr w:rsidR="00876D04" w:rsidRPr="00D702D0" w:rsidTr="009B6AD7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876D04" w:rsidRPr="005472AA" w:rsidRDefault="00876D04" w:rsidP="001C778E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12489" w:type="dxa"/>
            <w:gridSpan w:val="5"/>
            <w:shd w:val="clear" w:color="000000" w:fill="FFFFFF"/>
            <w:vAlign w:val="center"/>
          </w:tcPr>
          <w:p w:rsidR="00876D04" w:rsidRPr="005472AA" w:rsidRDefault="00876D04" w:rsidP="001C778E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5472AA">
              <w:rPr>
                <w:rFonts w:ascii="Century Gothic" w:hAnsi="Century Gothic"/>
                <w:b/>
                <w:sz w:val="16"/>
                <w:szCs w:val="16"/>
                <w:lang w:val="es-EC"/>
              </w:rPr>
              <w:t>Salida del país de la Misión de Evaluación</w:t>
            </w:r>
            <w:r w:rsidR="00F66019">
              <w:rPr>
                <w:rFonts w:ascii="Century Gothic" w:hAnsi="Century Gothic"/>
                <w:b/>
                <w:sz w:val="16"/>
                <w:szCs w:val="16"/>
                <w:lang w:val="es-EC"/>
              </w:rPr>
              <w:t xml:space="preserve"> (20H55)</w:t>
            </w:r>
          </w:p>
        </w:tc>
      </w:tr>
    </w:tbl>
    <w:p w:rsidR="009474C7" w:rsidRPr="005472AA" w:rsidRDefault="009474C7" w:rsidP="003B5C68">
      <w:pPr>
        <w:jc w:val="both"/>
        <w:rPr>
          <w:rFonts w:ascii="Century Gothic" w:hAnsi="Century Gothic"/>
          <w:b/>
          <w:lang w:val="es-EC"/>
        </w:rPr>
      </w:pPr>
    </w:p>
    <w:p w:rsidR="00437DA1" w:rsidRPr="005472AA" w:rsidRDefault="00437DA1" w:rsidP="00437DA1">
      <w:pPr>
        <w:rPr>
          <w:rFonts w:ascii="Calibri" w:hAnsi="Calibri" w:cs="Arial"/>
          <w:b/>
          <w:sz w:val="20"/>
          <w:szCs w:val="20"/>
          <w:lang w:val="es-EC"/>
        </w:rPr>
      </w:pPr>
      <w:r w:rsidRPr="005472AA">
        <w:rPr>
          <w:rFonts w:ascii="Calibri" w:hAnsi="Calibri"/>
          <w:b/>
          <w:sz w:val="20"/>
          <w:szCs w:val="20"/>
          <w:lang w:val="es-CL"/>
        </w:rPr>
        <w:t xml:space="preserve">Siglas empleadas: </w:t>
      </w:r>
    </w:p>
    <w:p w:rsidR="00437DA1" w:rsidRPr="005472AA" w:rsidRDefault="00437DA1" w:rsidP="00437DA1">
      <w:pPr>
        <w:jc w:val="both"/>
        <w:rPr>
          <w:rFonts w:ascii="Calibri" w:hAnsi="Calibri"/>
          <w:sz w:val="20"/>
          <w:szCs w:val="20"/>
          <w:lang w:val="es-EC"/>
        </w:rPr>
      </w:pPr>
      <w:r w:rsidRPr="005472AA">
        <w:rPr>
          <w:rFonts w:ascii="Calibri" w:hAnsi="Calibri"/>
          <w:sz w:val="20"/>
          <w:szCs w:val="20"/>
          <w:lang w:val="es-EC"/>
        </w:rPr>
        <w:t>MAGAP: Ministerio de Agricultura, Ganadería, Acuacultura y Pesca.</w:t>
      </w:r>
    </w:p>
    <w:p w:rsidR="00437DA1" w:rsidRPr="005472AA" w:rsidRDefault="00437DA1" w:rsidP="00437DA1">
      <w:pPr>
        <w:jc w:val="both"/>
        <w:rPr>
          <w:rFonts w:ascii="Calibri" w:hAnsi="Calibri"/>
          <w:sz w:val="20"/>
          <w:szCs w:val="20"/>
          <w:lang w:val="es-EC"/>
        </w:rPr>
      </w:pPr>
      <w:r w:rsidRPr="005472AA">
        <w:rPr>
          <w:rFonts w:ascii="Calibri" w:hAnsi="Calibri"/>
          <w:sz w:val="20"/>
          <w:szCs w:val="20"/>
          <w:lang w:val="es-EC"/>
        </w:rPr>
        <w:t>INIAP: Instituto Nacional Autónomo de Investigaciones Agropecuarias.</w:t>
      </w:r>
    </w:p>
    <w:p w:rsidR="009474C7" w:rsidRPr="005472AA" w:rsidRDefault="00437DA1" w:rsidP="003B5C68">
      <w:pPr>
        <w:jc w:val="both"/>
        <w:rPr>
          <w:rFonts w:ascii="Calibri" w:hAnsi="Calibri"/>
          <w:sz w:val="20"/>
          <w:szCs w:val="20"/>
          <w:lang w:val="es-EC"/>
        </w:rPr>
      </w:pPr>
      <w:r w:rsidRPr="005472AA">
        <w:rPr>
          <w:rFonts w:ascii="Calibri" w:hAnsi="Calibri"/>
          <w:sz w:val="20"/>
          <w:szCs w:val="20"/>
          <w:lang w:val="es-EC"/>
        </w:rPr>
        <w:t>AGROCLALIDAD: Agencia Nacional de Aseguramiento de la Calidad del Agro.</w:t>
      </w:r>
    </w:p>
    <w:p w:rsidR="009474C7" w:rsidRPr="005472AA" w:rsidRDefault="009474C7" w:rsidP="003B5C68">
      <w:pPr>
        <w:jc w:val="both"/>
        <w:rPr>
          <w:rFonts w:ascii="Century Gothic" w:hAnsi="Century Gothic"/>
          <w:b/>
          <w:lang w:val="es-EC"/>
        </w:rPr>
      </w:pPr>
    </w:p>
    <w:p w:rsidR="00437DA1" w:rsidRPr="005472AA" w:rsidRDefault="00437DA1" w:rsidP="00AE1936">
      <w:pPr>
        <w:spacing w:line="360" w:lineRule="auto"/>
        <w:rPr>
          <w:rFonts w:ascii="Century Gothic" w:hAnsi="Century Gothic"/>
          <w:b/>
          <w:sz w:val="20"/>
          <w:szCs w:val="20"/>
          <w:lang w:val="es-PY"/>
        </w:rPr>
      </w:pPr>
    </w:p>
    <w:p w:rsidR="00F71373" w:rsidRPr="005472AA" w:rsidRDefault="00D11F14" w:rsidP="00AE1936">
      <w:pPr>
        <w:spacing w:line="360" w:lineRule="auto"/>
        <w:rPr>
          <w:rFonts w:ascii="Century Gothic" w:hAnsi="Century Gothic"/>
          <w:b/>
          <w:sz w:val="20"/>
          <w:szCs w:val="20"/>
          <w:lang w:val="es-PY"/>
        </w:rPr>
      </w:pPr>
      <w:r w:rsidRPr="005472AA">
        <w:rPr>
          <w:rFonts w:ascii="Century Gothic" w:hAnsi="Century Gothic"/>
          <w:b/>
          <w:sz w:val="20"/>
          <w:szCs w:val="20"/>
          <w:lang w:val="es-PY"/>
        </w:rPr>
        <w:t xml:space="preserve">ANEXO </w:t>
      </w:r>
      <w:r w:rsidR="00437DA1" w:rsidRPr="005472AA">
        <w:rPr>
          <w:rFonts w:ascii="Century Gothic" w:hAnsi="Century Gothic"/>
          <w:b/>
          <w:sz w:val="20"/>
          <w:szCs w:val="20"/>
          <w:lang w:val="es-PY"/>
        </w:rPr>
        <w:t>1</w:t>
      </w:r>
      <w:r w:rsidR="00AE1936" w:rsidRPr="005472AA">
        <w:rPr>
          <w:rFonts w:ascii="Century Gothic" w:hAnsi="Century Gothic"/>
          <w:b/>
          <w:sz w:val="20"/>
          <w:szCs w:val="20"/>
          <w:lang w:val="es-PY"/>
        </w:rPr>
        <w:t>:</w:t>
      </w:r>
      <w:r w:rsidRPr="005472AA">
        <w:rPr>
          <w:rFonts w:ascii="Century Gothic" w:hAnsi="Century Gothic"/>
          <w:b/>
          <w:sz w:val="20"/>
          <w:szCs w:val="20"/>
          <w:lang w:val="es-PY"/>
        </w:rPr>
        <w:t xml:space="preserve"> LISTA</w:t>
      </w:r>
      <w:r w:rsidR="003D1F51" w:rsidRPr="005472AA">
        <w:rPr>
          <w:rFonts w:ascii="Century Gothic" w:hAnsi="Century Gothic"/>
          <w:b/>
          <w:sz w:val="20"/>
          <w:szCs w:val="20"/>
          <w:lang w:val="es-PY"/>
        </w:rPr>
        <w:t>DO</w:t>
      </w:r>
      <w:r w:rsidRPr="005472AA">
        <w:rPr>
          <w:rFonts w:ascii="Century Gothic" w:hAnsi="Century Gothic"/>
          <w:b/>
          <w:sz w:val="20"/>
          <w:szCs w:val="20"/>
          <w:lang w:val="es-PY"/>
        </w:rPr>
        <w:t xml:space="preserve"> DE CONTACTOS </w:t>
      </w:r>
      <w:r w:rsidR="004F5A2A" w:rsidRPr="005472AA">
        <w:rPr>
          <w:rFonts w:ascii="Century Gothic" w:hAnsi="Century Gothic"/>
          <w:b/>
          <w:sz w:val="20"/>
          <w:szCs w:val="20"/>
          <w:lang w:val="es-PY"/>
        </w:rPr>
        <w:t xml:space="preserve">PARA </w:t>
      </w:r>
      <w:r w:rsidRPr="005472AA">
        <w:rPr>
          <w:rFonts w:ascii="Century Gothic" w:hAnsi="Century Gothic"/>
          <w:b/>
          <w:sz w:val="20"/>
          <w:szCs w:val="20"/>
          <w:lang w:val="es-PY"/>
        </w:rPr>
        <w:t>ACTIVIDAD</w:t>
      </w:r>
      <w:r w:rsidR="004F5A2A" w:rsidRPr="005472AA">
        <w:rPr>
          <w:rFonts w:ascii="Century Gothic" w:hAnsi="Century Gothic"/>
          <w:b/>
          <w:sz w:val="20"/>
          <w:szCs w:val="20"/>
          <w:lang w:val="es-PY"/>
        </w:rPr>
        <w:t>ES</w:t>
      </w:r>
      <w:r w:rsidRPr="005472AA">
        <w:rPr>
          <w:rFonts w:ascii="Century Gothic" w:hAnsi="Century Gothic"/>
          <w:b/>
          <w:sz w:val="20"/>
          <w:szCs w:val="20"/>
          <w:lang w:val="es-PY"/>
        </w:rPr>
        <w:t xml:space="preserve"> DE LA AGENDA</w:t>
      </w:r>
    </w:p>
    <w:tbl>
      <w:tblPr>
        <w:tblW w:w="13907" w:type="dxa"/>
        <w:tblInd w:w="93" w:type="dxa"/>
        <w:tblLayout w:type="fixed"/>
        <w:tblLook w:val="04A0"/>
      </w:tblPr>
      <w:tblGrid>
        <w:gridCol w:w="3134"/>
        <w:gridCol w:w="3260"/>
        <w:gridCol w:w="2977"/>
        <w:gridCol w:w="3402"/>
        <w:gridCol w:w="1134"/>
      </w:tblGrid>
      <w:tr w:rsidR="00990A42" w:rsidRPr="005472AA" w:rsidTr="008572F6">
        <w:trPr>
          <w:trHeight w:val="315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5472AA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NOMBRE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5472AA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INSTITUCIÓN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5472AA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CARGO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5472AA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CORREO ELECTRÓNICO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990A42" w:rsidRPr="005472AA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5472AA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TELEFONOS</w:t>
            </w:r>
          </w:p>
        </w:tc>
      </w:tr>
      <w:tr w:rsidR="00506FB7" w:rsidRPr="00792555" w:rsidTr="008572F6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5472AA" w:rsidRDefault="00792555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Meri</w:t>
            </w:r>
            <w:r w:rsidR="00202CAE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io</w:t>
            </w:r>
            <w:proofErr w:type="spellEnd"/>
            <w:r w:rsidR="00202CAE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 Morell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5472AA" w:rsidRDefault="009B6AD7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5472AA" w:rsidRDefault="009B6AD7" w:rsidP="00CA763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Representante de FAO en Ecuador</w:t>
            </w:r>
            <w:r w:rsidR="00202CAE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(</w:t>
            </w:r>
            <w:proofErr w:type="spellStart"/>
            <w:r w:rsidR="00202CAE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a.i.</w:t>
            </w:r>
            <w:proofErr w:type="spellEnd"/>
            <w:r w:rsidR="00202CAE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792555" w:rsidRDefault="00792555" w:rsidP="00273E8A">
            <w:pP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pt-PT" w:eastAsia="en-US"/>
              </w:rPr>
            </w:pPr>
            <w: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pt-PT" w:eastAsia="en-US"/>
              </w:rPr>
              <w:t>m</w:t>
            </w:r>
            <w:r w:rsidRPr="00792555"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pt-PT" w:eastAsia="en-US"/>
              </w:rPr>
              <w:t>erilio.</w:t>
            </w:r>
            <w: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pt-PT" w:eastAsia="en-US"/>
              </w:rPr>
              <w:t>morell</w:t>
            </w:r>
            <w:r w:rsidR="009B6AD7" w:rsidRPr="00792555"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pt-PT" w:eastAsia="en-US"/>
              </w:rPr>
              <w:t>@fao.org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FB7" w:rsidRPr="00792555" w:rsidRDefault="009B6AD7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 w:rsidRPr="00792555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(593 2 ) 2905923</w:t>
            </w:r>
          </w:p>
        </w:tc>
      </w:tr>
      <w:tr w:rsidR="005312DF" w:rsidRPr="00792555" w:rsidTr="008572F6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792555" w:rsidRDefault="008E6132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 w:rsidRPr="00792555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Jorge Samaniego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792555" w:rsidRDefault="008E6132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 w:rsidRPr="00792555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5472AA" w:rsidRDefault="008E6132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Representante Asistente de Programas (E)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792555" w:rsidRDefault="00792555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j</w:t>
            </w:r>
            <w:r w:rsidR="008E6132" w:rsidRPr="00792555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orge.samaniego@fao.org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12DF" w:rsidRPr="00792555" w:rsidRDefault="008E6132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 w:rsidRPr="00792555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(593 2 ) 2905923</w:t>
            </w:r>
          </w:p>
        </w:tc>
      </w:tr>
      <w:tr w:rsidR="005312DF" w:rsidRPr="005472AA" w:rsidTr="004F5BF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5472AA" w:rsidRDefault="00FA439F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Luis  Valverde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5472AA" w:rsidRDefault="00D04B7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MAGAP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5472AA" w:rsidRDefault="00D04B7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Viceministro de Agricultura y Ganadería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CD" w:rsidRPr="005472AA" w:rsidRDefault="00FA439F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viceministro@magap.gob.ec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12DF" w:rsidRPr="005472AA" w:rsidRDefault="00FA439F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(593 2) 2554617</w:t>
            </w:r>
          </w:p>
        </w:tc>
      </w:tr>
      <w:tr w:rsidR="00D04B7B" w:rsidRPr="005472AA" w:rsidTr="004F5BF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Diego Alfonso Vizcaíno Cabezas.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AGROCALIDAD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Director Nacional de AGROCALIDAD y Coordinador Nacional del proyecto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GCP/RLA/178/SPA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lastRenderedPageBreak/>
              <w:t>direccion@agrocalidad.gob.ec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(593 2) 22567 232</w:t>
            </w:r>
          </w:p>
        </w:tc>
      </w:tr>
      <w:tr w:rsidR="00D04B7B" w:rsidRPr="005472AA" w:rsidTr="004F5BF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D04B7B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Pedro de la Cruz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Asamblea Nacional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D04B7B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Asambleísta Nacional. Líder del Frente Parlamentario Ecuador sin Hambre</w:t>
            </w:r>
          </w:p>
          <w:p w:rsidR="00D04B7B" w:rsidRPr="005472AA" w:rsidRDefault="00D04B7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C" w:rsidRPr="005472AA" w:rsidRDefault="0099657D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hyperlink r:id="rId8" w:history="1">
              <w:r w:rsidR="002F321C" w:rsidRPr="005472AA">
                <w:rPr>
                  <w:rStyle w:val="Hyperlink"/>
                  <w:rFonts w:ascii="Century Gothic" w:hAnsi="Century Gothic"/>
                  <w:sz w:val="16"/>
                  <w:szCs w:val="16"/>
                  <w:lang w:val="es-EC" w:eastAsia="en-US"/>
                </w:rPr>
                <w:t>pedro.delacruz@asambleanacional.gob.ec</w:t>
              </w:r>
            </w:hyperlink>
          </w:p>
          <w:p w:rsidR="00D04B7B" w:rsidRPr="005472AA" w:rsidRDefault="002F321C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pdelacruz03@yahoo.com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1E1762" w:rsidP="001E1762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(593-2) 399-1001 / 290-0108. Ext 1084</w:t>
            </w:r>
          </w:p>
        </w:tc>
      </w:tr>
      <w:tr w:rsidR="000424B9" w:rsidRPr="000424B9" w:rsidTr="004F5BF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B9" w:rsidRPr="005472AA" w:rsidRDefault="000424B9" w:rsidP="00D04B7B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0424B9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Placido Armando Aguilar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B9" w:rsidRPr="000424B9" w:rsidRDefault="000424B9" w:rsidP="007A4218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Asamble</w:t>
            </w:r>
            <w:r w:rsidRPr="000424B9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 Nacional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B9" w:rsidRPr="005472AA" w:rsidRDefault="000424B9" w:rsidP="000424B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Asambleísta Nacional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del Frente Parlamentario Ecuador sin Hambre</w:t>
            </w:r>
          </w:p>
          <w:p w:rsidR="000424B9" w:rsidRPr="005472AA" w:rsidRDefault="000424B9" w:rsidP="00D04B7B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B9" w:rsidRPr="000424B9" w:rsidRDefault="004D103C" w:rsidP="00273E8A">
            <w:pPr>
              <w:rPr>
                <w:rFonts w:ascii="Century Gothic" w:hAnsi="Century Gothic"/>
                <w:lang w:val="es-EC"/>
              </w:rPr>
            </w:pPr>
            <w:r w:rsidRPr="004D103C">
              <w:rPr>
                <w:rFonts w:ascii="Century Gothic" w:hAnsi="Century Gothic"/>
                <w:sz w:val="16"/>
                <w:lang w:val="es-EC"/>
              </w:rPr>
              <w:t>armando.aguilar@asambleanacional.gob.ec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24B9" w:rsidRPr="005472AA" w:rsidRDefault="000424B9" w:rsidP="001E176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(593-2) 399-1001 / 290-0108. Ext 1084</w:t>
            </w:r>
          </w:p>
        </w:tc>
      </w:tr>
      <w:tr w:rsidR="00D04B7B" w:rsidRPr="005472AA" w:rsidTr="004F5BF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Sra. María Morazo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AECID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D04B7B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Responsable de programas en Ecuador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2F321C" w:rsidP="002F321C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maria.morazo@aecid.ec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9B658D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( 593 2) 333 3701</w:t>
            </w:r>
            <w:r w:rsidR="002F321C"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/ </w:t>
            </w:r>
            <w:r w:rsidR="002F321C" w:rsidRPr="005472AA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3333700</w:t>
            </w:r>
          </w:p>
        </w:tc>
      </w:tr>
      <w:tr w:rsidR="00D04B7B" w:rsidRPr="005472AA" w:rsidTr="004F5BF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Liliana Samaniego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4285C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MAGAP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Coordinadora Nacional Adjunta del Proyecto GCP/RLA/183/SPA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4285C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lsamaniego@magap.gob.ec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4285C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092763000</w:t>
            </w:r>
          </w:p>
        </w:tc>
      </w:tr>
      <w:tr w:rsidR="00D04B7B" w:rsidRPr="005472AA" w:rsidTr="004F5BF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0540B4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 w:cstheme="minorHAnsi"/>
                <w:sz w:val="16"/>
                <w:szCs w:val="16"/>
                <w:lang w:val="es-EC"/>
              </w:rPr>
              <w:t>Víctor Hugo Cardoso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INIAP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0540B4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Director </w:t>
            </w:r>
            <w:r w:rsidR="000540B4" w:rsidRPr="005472AA">
              <w:rPr>
                <w:rFonts w:ascii="Century Gothic" w:hAnsi="Century Gothic" w:cstheme="minorHAnsi"/>
                <w:sz w:val="16"/>
                <w:szCs w:val="16"/>
                <w:lang w:val="es-EC"/>
              </w:rPr>
              <w:t>Producción</w:t>
            </w:r>
            <w:r w:rsidR="00C7043E" w:rsidRPr="005472AA"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 </w:t>
            </w:r>
            <w:r w:rsidRPr="005472AA">
              <w:rPr>
                <w:rFonts w:ascii="Century Gothic" w:hAnsi="Century Gothic" w:cstheme="minorHAnsi"/>
                <w:sz w:val="16"/>
                <w:szCs w:val="16"/>
                <w:lang w:val="es-EC"/>
              </w:rPr>
              <w:t>del INIAP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C7043E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julio.delgado@iniap.gob.ec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C7043E" w:rsidP="00C7043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(593 2) 2-528 650. Ext. 204.</w:t>
            </w:r>
          </w:p>
        </w:tc>
      </w:tr>
      <w:tr w:rsidR="00D04B7B" w:rsidRPr="005472AA" w:rsidTr="00D04B7B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Nicola Mastrocola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Coordinador del Proyecto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GCP/RLA/183/SPA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04B7B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Nicola.mastrocola@fao.org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(593 2 ) 2502893</w:t>
            </w:r>
          </w:p>
        </w:tc>
      </w:tr>
      <w:tr w:rsidR="00D04B7B" w:rsidRPr="005472AA" w:rsidTr="00D04B7B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Aníbal Paspuel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Coordinador del Proyecto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GCP/RLA/081/SPA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Anibal.paspuel@fao.org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D4285C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092076389</w:t>
            </w:r>
          </w:p>
        </w:tc>
      </w:tr>
      <w:tr w:rsidR="00D04B7B" w:rsidRPr="005472AA" w:rsidTr="00D04B7B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David Torres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Coordinador del Proyecto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GCP/RLA/169/SPA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Jose.torres@fao.org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B93FC7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(593 2 ) 2502893</w:t>
            </w:r>
          </w:p>
        </w:tc>
      </w:tr>
      <w:tr w:rsidR="00D04B7B" w:rsidRPr="005472AA" w:rsidTr="00D04B7B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7A0F89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Nadia López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7A0F89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AGROCALIDAD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7A0F89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Coordinadora del Proyecto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GCP/RLA/178/SPA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7A0F89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Nadia.lopez@agrocalidad.gob.ec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5472AA" w:rsidRDefault="007A0F89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084679540</w:t>
            </w:r>
          </w:p>
        </w:tc>
      </w:tr>
      <w:tr w:rsidR="007A0F89" w:rsidRPr="009B6AD7" w:rsidTr="00D04B7B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F89" w:rsidRPr="005472AA" w:rsidRDefault="007A0F89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Fernanda Melo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F89" w:rsidRPr="005472AA" w:rsidRDefault="007A0F89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F89" w:rsidRPr="005472AA" w:rsidRDefault="007A0F89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Proyecto </w:t>
            </w: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GCP/RLA/178/SPA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F89" w:rsidRPr="005472AA" w:rsidRDefault="007A0F89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5472AA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Fernanda.melo@fao.org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89" w:rsidRPr="002B5FB5" w:rsidRDefault="007A0F89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(593 2 ) 2905923</w:t>
            </w:r>
          </w:p>
        </w:tc>
      </w:tr>
      <w:tr w:rsidR="00685184" w:rsidRPr="00685184" w:rsidTr="00D04B7B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84" w:rsidRPr="005472AA" w:rsidRDefault="00BF748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BF748B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Laura Silvana Vallejo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84" w:rsidRPr="005472AA" w:rsidRDefault="00BF748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Viceministerio de Desarrollo Rural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84" w:rsidRPr="005472AA" w:rsidRDefault="00BF748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BF748B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Viceministra de Desarrollo Rural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84" w:rsidRPr="005472AA" w:rsidRDefault="00BF748B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BF748B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 xml:space="preserve">viceministrodr@magap.gob.ec 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5184" w:rsidRPr="005472AA" w:rsidRDefault="00BF748B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(593 2) 2554617</w:t>
            </w:r>
          </w:p>
        </w:tc>
      </w:tr>
      <w:tr w:rsidR="00BF748B" w:rsidRPr="00685184" w:rsidTr="00D04B7B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48B" w:rsidRPr="00BF748B" w:rsidRDefault="00BF748B" w:rsidP="00BF748B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BF748B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Edgar Brito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48B" w:rsidRPr="005472AA" w:rsidRDefault="00BF748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Viceministerio de Desarrollo Rural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48B" w:rsidRPr="005472AA" w:rsidRDefault="00BF748B" w:rsidP="00BF748B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BF748B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</w:t>
            </w:r>
            <w:r w:rsidRPr="00BF748B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sesor de Laura Vallejo)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48B" w:rsidRPr="005472AA" w:rsidRDefault="00BF748B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BF748B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ebrito@magap.gob.ec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48B" w:rsidRPr="005472AA" w:rsidRDefault="00BF748B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472AA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(593 2) 2554617</w:t>
            </w:r>
          </w:p>
        </w:tc>
      </w:tr>
      <w:tr w:rsidR="00BF748B" w:rsidRPr="00685184" w:rsidTr="00D04B7B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48B" w:rsidRPr="00BF748B" w:rsidRDefault="00BF748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BF748B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Mauricio León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48B" w:rsidRPr="005472AA" w:rsidRDefault="00BF748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Ministerio Coordinador de la Política Económica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48B" w:rsidRPr="005472AA" w:rsidRDefault="00BF748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 w:rsidRPr="00BF748B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Viceministro del Ministerio Coordinador de Política Económica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48B" w:rsidRPr="005472AA" w:rsidRDefault="00BF748B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48B" w:rsidRPr="005472AA" w:rsidRDefault="00291206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Telf. (</w:t>
            </w: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593 02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)</w:t>
            </w: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2570820, 2571828, 2571869, 2571944 y </w:t>
            </w:r>
            <w:r w:rsidRPr="002C1AB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2572373</w:t>
            </w:r>
          </w:p>
        </w:tc>
      </w:tr>
    </w:tbl>
    <w:p w:rsidR="00ED5A29" w:rsidRPr="00685184" w:rsidRDefault="00ED5A29" w:rsidP="00437DA1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EC"/>
        </w:rPr>
      </w:pPr>
    </w:p>
    <w:sectPr w:rsidR="00ED5A29" w:rsidRPr="00685184" w:rsidSect="001153E4">
      <w:headerReference w:type="default" r:id="rId9"/>
      <w:footerReference w:type="default" r:id="rId10"/>
      <w:pgSz w:w="16840" w:h="11907" w:orient="landscape" w:code="9"/>
      <w:pgMar w:top="1418" w:right="1418" w:bottom="193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67D" w:rsidRDefault="00A7267D" w:rsidP="00CC2453">
      <w:r>
        <w:separator/>
      </w:r>
    </w:p>
  </w:endnote>
  <w:endnote w:type="continuationSeparator" w:id="0">
    <w:p w:rsidR="00A7267D" w:rsidRDefault="00A7267D" w:rsidP="00CC2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balin Graph">
    <w:panose1 w:val="02060503020205020404"/>
    <w:charset w:val="00"/>
    <w:family w:val="roman"/>
    <w:pitch w:val="variable"/>
    <w:sig w:usb0="00000007" w:usb1="00000000" w:usb2="00000000" w:usb3="00000000" w:csb0="00000093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 Bold">
    <w:panose1 w:val="020E0702030303020204"/>
    <w:charset w:val="00"/>
    <w:family w:val="auto"/>
    <w:pitch w:val="variable"/>
    <w:sig w:usb0="A00002EF" w:usb1="4000A44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BB" w:rsidRDefault="004A2BBB" w:rsidP="00E87837">
    <w:pPr>
      <w:pStyle w:val="Footer"/>
      <w:jc w:val="both"/>
    </w:pPr>
    <w:r>
      <w:t xml:space="preserve">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67D" w:rsidRDefault="00A7267D" w:rsidP="00CC2453">
      <w:r>
        <w:separator/>
      </w:r>
    </w:p>
  </w:footnote>
  <w:footnote w:type="continuationSeparator" w:id="0">
    <w:p w:rsidR="00A7267D" w:rsidRDefault="00A7267D" w:rsidP="00CC2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BB" w:rsidRDefault="004A2BBB" w:rsidP="00C429CF">
    <w:pPr>
      <w:pStyle w:val="Header"/>
      <w:jc w:val="right"/>
    </w:pPr>
    <w:r>
      <w:t xml:space="preserve">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5A85"/>
    <w:multiLevelType w:val="hybridMultilevel"/>
    <w:tmpl w:val="B8BC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34D4C"/>
    <w:multiLevelType w:val="hybridMultilevel"/>
    <w:tmpl w:val="B1443596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>
    <w:nsid w:val="0DAA73E6"/>
    <w:multiLevelType w:val="hybridMultilevel"/>
    <w:tmpl w:val="1A347BFE"/>
    <w:lvl w:ilvl="0" w:tplc="39D86E16">
      <w:start w:val="1"/>
      <w:numFmt w:val="decimal"/>
      <w:pStyle w:val="ParagraphOED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E341E"/>
    <w:multiLevelType w:val="hybridMultilevel"/>
    <w:tmpl w:val="4896FA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102D6B"/>
    <w:multiLevelType w:val="hybridMultilevel"/>
    <w:tmpl w:val="6F64F1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583E6E"/>
    <w:multiLevelType w:val="multilevel"/>
    <w:tmpl w:val="EBA4AF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">
    <w:nsid w:val="142C1701"/>
    <w:multiLevelType w:val="hybridMultilevel"/>
    <w:tmpl w:val="62F6E6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8431A2"/>
    <w:multiLevelType w:val="hybridMultilevel"/>
    <w:tmpl w:val="84A08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2D09E3"/>
    <w:multiLevelType w:val="hybridMultilevel"/>
    <w:tmpl w:val="3A7C3232"/>
    <w:lvl w:ilvl="0" w:tplc="38F44512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15D414EC"/>
    <w:multiLevelType w:val="hybridMultilevel"/>
    <w:tmpl w:val="9B84B954"/>
    <w:lvl w:ilvl="0" w:tplc="67F0BE0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cs="Tahoma" w:hint="default"/>
        <w:b w:val="0"/>
        <w:bCs w:val="0"/>
        <w:i w:val="0"/>
        <w:iCs w:val="0"/>
        <w:color w:val="auto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DE2CA9"/>
    <w:multiLevelType w:val="hybridMultilevel"/>
    <w:tmpl w:val="37BED0CE"/>
    <w:lvl w:ilvl="0" w:tplc="90FA58B2">
      <w:numFmt w:val="bullet"/>
      <w:lvlText w:val="-"/>
      <w:lvlJc w:val="left"/>
      <w:pPr>
        <w:ind w:left="405" w:hanging="360"/>
      </w:pPr>
      <w:rPr>
        <w:rFonts w:ascii="Lubalin Graph" w:eastAsia="Times New Roman" w:hAnsi="Lubalin Graph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1973034E"/>
    <w:multiLevelType w:val="hybridMultilevel"/>
    <w:tmpl w:val="D2D6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E6364"/>
    <w:multiLevelType w:val="hybridMultilevel"/>
    <w:tmpl w:val="93FE0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777ACB"/>
    <w:multiLevelType w:val="hybridMultilevel"/>
    <w:tmpl w:val="03645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355C93"/>
    <w:multiLevelType w:val="hybridMultilevel"/>
    <w:tmpl w:val="8A0C9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312A3D"/>
    <w:multiLevelType w:val="hybridMultilevel"/>
    <w:tmpl w:val="607A8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67472"/>
    <w:multiLevelType w:val="hybridMultilevel"/>
    <w:tmpl w:val="EDA0B474"/>
    <w:lvl w:ilvl="0" w:tplc="5DC48EE8">
      <w:start w:val="1"/>
      <w:numFmt w:val="decimal"/>
      <w:lvlText w:val="Cuadro %1."/>
      <w:lvlJc w:val="left"/>
      <w:pPr>
        <w:ind w:left="2487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390"/>
        </w:tabs>
        <w:ind w:left="639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110"/>
        </w:tabs>
        <w:ind w:left="711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830"/>
        </w:tabs>
        <w:ind w:left="783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550"/>
        </w:tabs>
        <w:ind w:left="8550" w:hanging="180"/>
      </w:pPr>
      <w:rPr>
        <w:rFonts w:cs="Times New Roman"/>
      </w:rPr>
    </w:lvl>
  </w:abstractNum>
  <w:abstractNum w:abstractNumId="18">
    <w:nsid w:val="32077377"/>
    <w:multiLevelType w:val="hybridMultilevel"/>
    <w:tmpl w:val="F6FA8C78"/>
    <w:lvl w:ilvl="0" w:tplc="D4F667A4">
      <w:start w:val="1"/>
      <w:numFmt w:val="lowerRoman"/>
      <w:pStyle w:val="Indentromannumber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5763497"/>
    <w:multiLevelType w:val="hybridMultilevel"/>
    <w:tmpl w:val="C630B75A"/>
    <w:lvl w:ilvl="0" w:tplc="68C0E664">
      <w:start w:val="1"/>
      <w:numFmt w:val="bullet"/>
      <w:pStyle w:val="Indent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4423F"/>
    <w:multiLevelType w:val="hybridMultilevel"/>
    <w:tmpl w:val="77928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14283B"/>
    <w:multiLevelType w:val="multilevel"/>
    <w:tmpl w:val="1C08DF0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B2131A3"/>
    <w:multiLevelType w:val="hybridMultilevel"/>
    <w:tmpl w:val="CFCEBC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B48086D"/>
    <w:multiLevelType w:val="hybridMultilevel"/>
    <w:tmpl w:val="D8CC82DC"/>
    <w:lvl w:ilvl="0" w:tplc="2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3EAF6F20"/>
    <w:multiLevelType w:val="multilevel"/>
    <w:tmpl w:val="EBA4AF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5">
    <w:nsid w:val="441B71E9"/>
    <w:multiLevelType w:val="hybridMultilevel"/>
    <w:tmpl w:val="8940D6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51B6E12"/>
    <w:multiLevelType w:val="multilevel"/>
    <w:tmpl w:val="12246C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7">
    <w:nsid w:val="49685727"/>
    <w:multiLevelType w:val="hybridMultilevel"/>
    <w:tmpl w:val="96D035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60333E"/>
    <w:multiLevelType w:val="hybridMultilevel"/>
    <w:tmpl w:val="05D28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126588"/>
    <w:multiLevelType w:val="hybridMultilevel"/>
    <w:tmpl w:val="AB4C0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6F3748E"/>
    <w:multiLevelType w:val="hybridMultilevel"/>
    <w:tmpl w:val="69184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B051FF"/>
    <w:multiLevelType w:val="hybridMultilevel"/>
    <w:tmpl w:val="BF3C1336"/>
    <w:lvl w:ilvl="0" w:tplc="F864BB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2B7598"/>
    <w:multiLevelType w:val="hybridMultilevel"/>
    <w:tmpl w:val="0C768D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E344CC"/>
    <w:multiLevelType w:val="hybridMultilevel"/>
    <w:tmpl w:val="222E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6696D"/>
    <w:multiLevelType w:val="hybridMultilevel"/>
    <w:tmpl w:val="92D69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AF3F5B"/>
    <w:multiLevelType w:val="hybridMultilevel"/>
    <w:tmpl w:val="97681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B5F4D3D"/>
    <w:multiLevelType w:val="hybridMultilevel"/>
    <w:tmpl w:val="E818A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36"/>
  </w:num>
  <w:num w:numId="4">
    <w:abstractNumId w:val="6"/>
  </w:num>
  <w:num w:numId="5">
    <w:abstractNumId w:val="30"/>
  </w:num>
  <w:num w:numId="6">
    <w:abstractNumId w:val="31"/>
  </w:num>
  <w:num w:numId="7">
    <w:abstractNumId w:val="23"/>
  </w:num>
  <w:num w:numId="8">
    <w:abstractNumId w:val="11"/>
  </w:num>
  <w:num w:numId="9">
    <w:abstractNumId w:val="13"/>
  </w:num>
  <w:num w:numId="10">
    <w:abstractNumId w:val="10"/>
  </w:num>
  <w:num w:numId="11">
    <w:abstractNumId w:val="28"/>
  </w:num>
  <w:num w:numId="12">
    <w:abstractNumId w:val="0"/>
  </w:num>
  <w:num w:numId="13">
    <w:abstractNumId w:val="15"/>
  </w:num>
  <w:num w:numId="14">
    <w:abstractNumId w:val="9"/>
  </w:num>
  <w:num w:numId="15">
    <w:abstractNumId w:val="32"/>
  </w:num>
  <w:num w:numId="16">
    <w:abstractNumId w:val="8"/>
  </w:num>
  <w:num w:numId="17">
    <w:abstractNumId w:val="18"/>
  </w:num>
  <w:num w:numId="18">
    <w:abstractNumId w:val="18"/>
    <w:lvlOverride w:ilvl="0">
      <w:startOverride w:val="1"/>
    </w:lvlOverride>
  </w:num>
  <w:num w:numId="19">
    <w:abstractNumId w:val="22"/>
  </w:num>
  <w:num w:numId="20">
    <w:abstractNumId w:val="12"/>
  </w:num>
  <w:num w:numId="21">
    <w:abstractNumId w:val="34"/>
  </w:num>
  <w:num w:numId="22">
    <w:abstractNumId w:val="14"/>
  </w:num>
  <w:num w:numId="23">
    <w:abstractNumId w:val="27"/>
  </w:num>
  <w:num w:numId="24">
    <w:abstractNumId w:val="20"/>
  </w:num>
  <w:num w:numId="25">
    <w:abstractNumId w:val="1"/>
  </w:num>
  <w:num w:numId="26">
    <w:abstractNumId w:val="7"/>
  </w:num>
  <w:num w:numId="27">
    <w:abstractNumId w:val="29"/>
  </w:num>
  <w:num w:numId="28">
    <w:abstractNumId w:val="33"/>
  </w:num>
  <w:num w:numId="29">
    <w:abstractNumId w:val="16"/>
  </w:num>
  <w:num w:numId="30">
    <w:abstractNumId w:val="3"/>
  </w:num>
  <w:num w:numId="31">
    <w:abstractNumId w:val="4"/>
  </w:num>
  <w:num w:numId="32">
    <w:abstractNumId w:val="17"/>
  </w:num>
  <w:num w:numId="33">
    <w:abstractNumId w:val="21"/>
  </w:num>
  <w:num w:numId="34">
    <w:abstractNumId w:val="24"/>
  </w:num>
  <w:num w:numId="35">
    <w:abstractNumId w:val="19"/>
  </w:num>
  <w:num w:numId="36">
    <w:abstractNumId w:val="2"/>
  </w:num>
  <w:num w:numId="37">
    <w:abstractNumId w:val="5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A6468F"/>
    <w:rsid w:val="000028FC"/>
    <w:rsid w:val="00020B75"/>
    <w:rsid w:val="00024B13"/>
    <w:rsid w:val="000274FF"/>
    <w:rsid w:val="000279F3"/>
    <w:rsid w:val="0003100B"/>
    <w:rsid w:val="00036F26"/>
    <w:rsid w:val="000424B9"/>
    <w:rsid w:val="000448FD"/>
    <w:rsid w:val="00047352"/>
    <w:rsid w:val="00047844"/>
    <w:rsid w:val="00051C02"/>
    <w:rsid w:val="000540B4"/>
    <w:rsid w:val="000556CF"/>
    <w:rsid w:val="000574AF"/>
    <w:rsid w:val="00061EBC"/>
    <w:rsid w:val="0007453E"/>
    <w:rsid w:val="00081306"/>
    <w:rsid w:val="00082E9B"/>
    <w:rsid w:val="00084EAA"/>
    <w:rsid w:val="000924AB"/>
    <w:rsid w:val="000A0549"/>
    <w:rsid w:val="000A2570"/>
    <w:rsid w:val="000A2BA2"/>
    <w:rsid w:val="000A2CDA"/>
    <w:rsid w:val="000A3929"/>
    <w:rsid w:val="000A447F"/>
    <w:rsid w:val="000A7718"/>
    <w:rsid w:val="000B4756"/>
    <w:rsid w:val="000B6602"/>
    <w:rsid w:val="000E40B4"/>
    <w:rsid w:val="000E4509"/>
    <w:rsid w:val="00104B48"/>
    <w:rsid w:val="00113B8D"/>
    <w:rsid w:val="001153E4"/>
    <w:rsid w:val="0012325B"/>
    <w:rsid w:val="00127C77"/>
    <w:rsid w:val="001340DE"/>
    <w:rsid w:val="00143539"/>
    <w:rsid w:val="00146EE3"/>
    <w:rsid w:val="00171BED"/>
    <w:rsid w:val="00173BD2"/>
    <w:rsid w:val="00184406"/>
    <w:rsid w:val="00187039"/>
    <w:rsid w:val="001909A6"/>
    <w:rsid w:val="001A60EC"/>
    <w:rsid w:val="001B0324"/>
    <w:rsid w:val="001B07A4"/>
    <w:rsid w:val="001B1327"/>
    <w:rsid w:val="001B2169"/>
    <w:rsid w:val="001C5432"/>
    <w:rsid w:val="001D29F3"/>
    <w:rsid w:val="001D6C41"/>
    <w:rsid w:val="001E16B3"/>
    <w:rsid w:val="001E1762"/>
    <w:rsid w:val="001E1FFF"/>
    <w:rsid w:val="001E2AEB"/>
    <w:rsid w:val="001E3678"/>
    <w:rsid w:val="001E77E4"/>
    <w:rsid w:val="001F0312"/>
    <w:rsid w:val="001F53FA"/>
    <w:rsid w:val="001F5E53"/>
    <w:rsid w:val="00202CAE"/>
    <w:rsid w:val="00207CDA"/>
    <w:rsid w:val="00212C01"/>
    <w:rsid w:val="00213F98"/>
    <w:rsid w:val="00220C00"/>
    <w:rsid w:val="0022694E"/>
    <w:rsid w:val="00231ECD"/>
    <w:rsid w:val="00241869"/>
    <w:rsid w:val="00252360"/>
    <w:rsid w:val="002602E1"/>
    <w:rsid w:val="00262591"/>
    <w:rsid w:val="00262716"/>
    <w:rsid w:val="002679B2"/>
    <w:rsid w:val="00273E8A"/>
    <w:rsid w:val="00275636"/>
    <w:rsid w:val="00283F0C"/>
    <w:rsid w:val="00285D87"/>
    <w:rsid w:val="00291206"/>
    <w:rsid w:val="00291497"/>
    <w:rsid w:val="00293B08"/>
    <w:rsid w:val="00296893"/>
    <w:rsid w:val="002A078F"/>
    <w:rsid w:val="002A0813"/>
    <w:rsid w:val="002A3F6F"/>
    <w:rsid w:val="002B550C"/>
    <w:rsid w:val="002B5FB5"/>
    <w:rsid w:val="002B66E6"/>
    <w:rsid w:val="002B6E61"/>
    <w:rsid w:val="002B740C"/>
    <w:rsid w:val="002C1ABF"/>
    <w:rsid w:val="002C2E95"/>
    <w:rsid w:val="002C605C"/>
    <w:rsid w:val="002C62CB"/>
    <w:rsid w:val="002D5359"/>
    <w:rsid w:val="002E1AAC"/>
    <w:rsid w:val="002E4BA3"/>
    <w:rsid w:val="002E4E35"/>
    <w:rsid w:val="002F321C"/>
    <w:rsid w:val="002F329C"/>
    <w:rsid w:val="002F5F7D"/>
    <w:rsid w:val="00300996"/>
    <w:rsid w:val="0031455B"/>
    <w:rsid w:val="00327864"/>
    <w:rsid w:val="003408B0"/>
    <w:rsid w:val="003444CB"/>
    <w:rsid w:val="003467E9"/>
    <w:rsid w:val="003469BC"/>
    <w:rsid w:val="003537D2"/>
    <w:rsid w:val="00365800"/>
    <w:rsid w:val="00372E7F"/>
    <w:rsid w:val="00373D38"/>
    <w:rsid w:val="00390B3C"/>
    <w:rsid w:val="003A31D3"/>
    <w:rsid w:val="003B494C"/>
    <w:rsid w:val="003B5C68"/>
    <w:rsid w:val="003B74A9"/>
    <w:rsid w:val="003B7A63"/>
    <w:rsid w:val="003C1F94"/>
    <w:rsid w:val="003D1F51"/>
    <w:rsid w:val="003E3ECD"/>
    <w:rsid w:val="003E495D"/>
    <w:rsid w:val="003F3984"/>
    <w:rsid w:val="00410AF2"/>
    <w:rsid w:val="004138F4"/>
    <w:rsid w:val="00414ED7"/>
    <w:rsid w:val="00416B95"/>
    <w:rsid w:val="00424666"/>
    <w:rsid w:val="0043287C"/>
    <w:rsid w:val="0043410C"/>
    <w:rsid w:val="00437DA1"/>
    <w:rsid w:val="00440531"/>
    <w:rsid w:val="00452AEC"/>
    <w:rsid w:val="0045423E"/>
    <w:rsid w:val="00457F39"/>
    <w:rsid w:val="0046158E"/>
    <w:rsid w:val="00470975"/>
    <w:rsid w:val="00472009"/>
    <w:rsid w:val="00477E32"/>
    <w:rsid w:val="00477E64"/>
    <w:rsid w:val="0049226A"/>
    <w:rsid w:val="004A2BBB"/>
    <w:rsid w:val="004B02C1"/>
    <w:rsid w:val="004B5BDF"/>
    <w:rsid w:val="004B5F28"/>
    <w:rsid w:val="004C4B03"/>
    <w:rsid w:val="004D103C"/>
    <w:rsid w:val="004D3616"/>
    <w:rsid w:val="004D5BF8"/>
    <w:rsid w:val="004D6245"/>
    <w:rsid w:val="004D6EB6"/>
    <w:rsid w:val="004D75A5"/>
    <w:rsid w:val="004E13B7"/>
    <w:rsid w:val="004F2FF6"/>
    <w:rsid w:val="004F5A2A"/>
    <w:rsid w:val="004F5BF0"/>
    <w:rsid w:val="00501170"/>
    <w:rsid w:val="00506FB7"/>
    <w:rsid w:val="005106B6"/>
    <w:rsid w:val="005252DC"/>
    <w:rsid w:val="005305D2"/>
    <w:rsid w:val="005312DF"/>
    <w:rsid w:val="005324B1"/>
    <w:rsid w:val="00544B0E"/>
    <w:rsid w:val="00545EE4"/>
    <w:rsid w:val="005472AA"/>
    <w:rsid w:val="00551218"/>
    <w:rsid w:val="00551585"/>
    <w:rsid w:val="00562101"/>
    <w:rsid w:val="0056376E"/>
    <w:rsid w:val="0057270C"/>
    <w:rsid w:val="00572711"/>
    <w:rsid w:val="005764FD"/>
    <w:rsid w:val="00594624"/>
    <w:rsid w:val="00595AB8"/>
    <w:rsid w:val="005A5A4F"/>
    <w:rsid w:val="005C1CD0"/>
    <w:rsid w:val="005C435B"/>
    <w:rsid w:val="005D2DE0"/>
    <w:rsid w:val="005D5E74"/>
    <w:rsid w:val="005E75A5"/>
    <w:rsid w:val="005F17AB"/>
    <w:rsid w:val="00601EA2"/>
    <w:rsid w:val="00601F5E"/>
    <w:rsid w:val="00604F33"/>
    <w:rsid w:val="00605B88"/>
    <w:rsid w:val="006101F5"/>
    <w:rsid w:val="006166B6"/>
    <w:rsid w:val="00617AE3"/>
    <w:rsid w:val="00625E07"/>
    <w:rsid w:val="00635493"/>
    <w:rsid w:val="00637912"/>
    <w:rsid w:val="00653078"/>
    <w:rsid w:val="006649BE"/>
    <w:rsid w:val="0066763D"/>
    <w:rsid w:val="00672B42"/>
    <w:rsid w:val="006755BB"/>
    <w:rsid w:val="00676FD9"/>
    <w:rsid w:val="00681DB7"/>
    <w:rsid w:val="00685184"/>
    <w:rsid w:val="00690A5C"/>
    <w:rsid w:val="00691EC8"/>
    <w:rsid w:val="006B53C2"/>
    <w:rsid w:val="006C3268"/>
    <w:rsid w:val="006D4C8B"/>
    <w:rsid w:val="006E0145"/>
    <w:rsid w:val="006E1F31"/>
    <w:rsid w:val="006E35D6"/>
    <w:rsid w:val="006E54AF"/>
    <w:rsid w:val="006E7C47"/>
    <w:rsid w:val="006F3A45"/>
    <w:rsid w:val="006F4EC9"/>
    <w:rsid w:val="00700C7C"/>
    <w:rsid w:val="00704803"/>
    <w:rsid w:val="0071126E"/>
    <w:rsid w:val="007128A9"/>
    <w:rsid w:val="007149C6"/>
    <w:rsid w:val="00721547"/>
    <w:rsid w:val="00732B3A"/>
    <w:rsid w:val="00735BD5"/>
    <w:rsid w:val="007507D7"/>
    <w:rsid w:val="0076111C"/>
    <w:rsid w:val="007731A3"/>
    <w:rsid w:val="007753DE"/>
    <w:rsid w:val="00781C35"/>
    <w:rsid w:val="00790AFC"/>
    <w:rsid w:val="00791188"/>
    <w:rsid w:val="00792555"/>
    <w:rsid w:val="00793DC7"/>
    <w:rsid w:val="00797A63"/>
    <w:rsid w:val="007A0F89"/>
    <w:rsid w:val="007A4218"/>
    <w:rsid w:val="007D1EE9"/>
    <w:rsid w:val="007D1F7E"/>
    <w:rsid w:val="007D46E3"/>
    <w:rsid w:val="007D6601"/>
    <w:rsid w:val="007E7A52"/>
    <w:rsid w:val="007F253B"/>
    <w:rsid w:val="007F462A"/>
    <w:rsid w:val="00802075"/>
    <w:rsid w:val="00810347"/>
    <w:rsid w:val="00820E39"/>
    <w:rsid w:val="00833312"/>
    <w:rsid w:val="00834666"/>
    <w:rsid w:val="008429B8"/>
    <w:rsid w:val="00843148"/>
    <w:rsid w:val="008432E1"/>
    <w:rsid w:val="00844C5F"/>
    <w:rsid w:val="00851EA5"/>
    <w:rsid w:val="008572F6"/>
    <w:rsid w:val="0087266E"/>
    <w:rsid w:val="00876D04"/>
    <w:rsid w:val="00882CFB"/>
    <w:rsid w:val="008870EE"/>
    <w:rsid w:val="00894D97"/>
    <w:rsid w:val="00895EE0"/>
    <w:rsid w:val="008967AE"/>
    <w:rsid w:val="008977A8"/>
    <w:rsid w:val="008A0E1F"/>
    <w:rsid w:val="008A1D94"/>
    <w:rsid w:val="008A4C97"/>
    <w:rsid w:val="008A6340"/>
    <w:rsid w:val="008A7EAC"/>
    <w:rsid w:val="008B5874"/>
    <w:rsid w:val="008C4841"/>
    <w:rsid w:val="008D0C4D"/>
    <w:rsid w:val="008D7305"/>
    <w:rsid w:val="008E11C7"/>
    <w:rsid w:val="008E151E"/>
    <w:rsid w:val="008E6132"/>
    <w:rsid w:val="008E6A63"/>
    <w:rsid w:val="008F129C"/>
    <w:rsid w:val="008F1D0B"/>
    <w:rsid w:val="008F634D"/>
    <w:rsid w:val="00906F8A"/>
    <w:rsid w:val="00914E9B"/>
    <w:rsid w:val="00915EA8"/>
    <w:rsid w:val="00921A38"/>
    <w:rsid w:val="00945F04"/>
    <w:rsid w:val="009474C7"/>
    <w:rsid w:val="0095508A"/>
    <w:rsid w:val="00955F7E"/>
    <w:rsid w:val="0096748B"/>
    <w:rsid w:val="009725CB"/>
    <w:rsid w:val="009729D5"/>
    <w:rsid w:val="0097338C"/>
    <w:rsid w:val="009738C6"/>
    <w:rsid w:val="00985B31"/>
    <w:rsid w:val="00990A42"/>
    <w:rsid w:val="00994A1C"/>
    <w:rsid w:val="00994C02"/>
    <w:rsid w:val="0099657D"/>
    <w:rsid w:val="009A07B1"/>
    <w:rsid w:val="009B0F5E"/>
    <w:rsid w:val="009B0F84"/>
    <w:rsid w:val="009B149C"/>
    <w:rsid w:val="009B2FDD"/>
    <w:rsid w:val="009B6150"/>
    <w:rsid w:val="009B658D"/>
    <w:rsid w:val="009B6AD7"/>
    <w:rsid w:val="009C158E"/>
    <w:rsid w:val="009C4AB5"/>
    <w:rsid w:val="009D25C1"/>
    <w:rsid w:val="009E54A3"/>
    <w:rsid w:val="009E5664"/>
    <w:rsid w:val="009F0ED4"/>
    <w:rsid w:val="009F5FCC"/>
    <w:rsid w:val="00A1396F"/>
    <w:rsid w:val="00A1617E"/>
    <w:rsid w:val="00A1798C"/>
    <w:rsid w:val="00A30A6C"/>
    <w:rsid w:val="00A314BF"/>
    <w:rsid w:val="00A3336D"/>
    <w:rsid w:val="00A4156D"/>
    <w:rsid w:val="00A46C37"/>
    <w:rsid w:val="00A6468F"/>
    <w:rsid w:val="00A7267D"/>
    <w:rsid w:val="00A73BF4"/>
    <w:rsid w:val="00A817A4"/>
    <w:rsid w:val="00A82767"/>
    <w:rsid w:val="00A83C0B"/>
    <w:rsid w:val="00A945DA"/>
    <w:rsid w:val="00AA087D"/>
    <w:rsid w:val="00AA5DBA"/>
    <w:rsid w:val="00AA6BBA"/>
    <w:rsid w:val="00AB77FD"/>
    <w:rsid w:val="00AB78A4"/>
    <w:rsid w:val="00AC0FA1"/>
    <w:rsid w:val="00AC20A2"/>
    <w:rsid w:val="00AC231B"/>
    <w:rsid w:val="00AC7AC7"/>
    <w:rsid w:val="00AD23CB"/>
    <w:rsid w:val="00AD2DF0"/>
    <w:rsid w:val="00AD555B"/>
    <w:rsid w:val="00AE1936"/>
    <w:rsid w:val="00AF3A83"/>
    <w:rsid w:val="00B10368"/>
    <w:rsid w:val="00B10612"/>
    <w:rsid w:val="00B14585"/>
    <w:rsid w:val="00B26317"/>
    <w:rsid w:val="00B27B17"/>
    <w:rsid w:val="00B3032B"/>
    <w:rsid w:val="00B3227F"/>
    <w:rsid w:val="00B322EA"/>
    <w:rsid w:val="00B37169"/>
    <w:rsid w:val="00B4608F"/>
    <w:rsid w:val="00B467BE"/>
    <w:rsid w:val="00B5354B"/>
    <w:rsid w:val="00B73544"/>
    <w:rsid w:val="00B77C5E"/>
    <w:rsid w:val="00B8147E"/>
    <w:rsid w:val="00B8723E"/>
    <w:rsid w:val="00B93FC7"/>
    <w:rsid w:val="00B95A52"/>
    <w:rsid w:val="00BA12BD"/>
    <w:rsid w:val="00BB0A6E"/>
    <w:rsid w:val="00BB2518"/>
    <w:rsid w:val="00BC073D"/>
    <w:rsid w:val="00BC5CD0"/>
    <w:rsid w:val="00BC62E8"/>
    <w:rsid w:val="00BD1A8F"/>
    <w:rsid w:val="00BD5A54"/>
    <w:rsid w:val="00BE10E5"/>
    <w:rsid w:val="00BE32E9"/>
    <w:rsid w:val="00BE618D"/>
    <w:rsid w:val="00BF1379"/>
    <w:rsid w:val="00BF1CDC"/>
    <w:rsid w:val="00BF4E67"/>
    <w:rsid w:val="00BF748B"/>
    <w:rsid w:val="00C016B8"/>
    <w:rsid w:val="00C039DA"/>
    <w:rsid w:val="00C03CED"/>
    <w:rsid w:val="00C077CD"/>
    <w:rsid w:val="00C124C1"/>
    <w:rsid w:val="00C17A92"/>
    <w:rsid w:val="00C24055"/>
    <w:rsid w:val="00C2441A"/>
    <w:rsid w:val="00C25FAF"/>
    <w:rsid w:val="00C27864"/>
    <w:rsid w:val="00C27C99"/>
    <w:rsid w:val="00C32D34"/>
    <w:rsid w:val="00C3710F"/>
    <w:rsid w:val="00C429CF"/>
    <w:rsid w:val="00C4614A"/>
    <w:rsid w:val="00C547E9"/>
    <w:rsid w:val="00C61989"/>
    <w:rsid w:val="00C62A03"/>
    <w:rsid w:val="00C7043E"/>
    <w:rsid w:val="00C7297E"/>
    <w:rsid w:val="00C7465C"/>
    <w:rsid w:val="00C809C7"/>
    <w:rsid w:val="00C8541F"/>
    <w:rsid w:val="00C97DEF"/>
    <w:rsid w:val="00CA00CB"/>
    <w:rsid w:val="00CA52D3"/>
    <w:rsid w:val="00CA5325"/>
    <w:rsid w:val="00CA7639"/>
    <w:rsid w:val="00CA7FF7"/>
    <w:rsid w:val="00CB2146"/>
    <w:rsid w:val="00CB3211"/>
    <w:rsid w:val="00CC2453"/>
    <w:rsid w:val="00CC6340"/>
    <w:rsid w:val="00CC7D6B"/>
    <w:rsid w:val="00CD1F58"/>
    <w:rsid w:val="00CD7B97"/>
    <w:rsid w:val="00CE2F5C"/>
    <w:rsid w:val="00CE42F5"/>
    <w:rsid w:val="00CE46EB"/>
    <w:rsid w:val="00CF1D4F"/>
    <w:rsid w:val="00CF61A7"/>
    <w:rsid w:val="00D01D6D"/>
    <w:rsid w:val="00D025F4"/>
    <w:rsid w:val="00D03DBE"/>
    <w:rsid w:val="00D04B7B"/>
    <w:rsid w:val="00D11F14"/>
    <w:rsid w:val="00D17AA4"/>
    <w:rsid w:val="00D22E18"/>
    <w:rsid w:val="00D332C2"/>
    <w:rsid w:val="00D36D39"/>
    <w:rsid w:val="00D4285C"/>
    <w:rsid w:val="00D42A84"/>
    <w:rsid w:val="00D45DDE"/>
    <w:rsid w:val="00D465F1"/>
    <w:rsid w:val="00D616FD"/>
    <w:rsid w:val="00D637D2"/>
    <w:rsid w:val="00D702D0"/>
    <w:rsid w:val="00D737D7"/>
    <w:rsid w:val="00D76151"/>
    <w:rsid w:val="00D84996"/>
    <w:rsid w:val="00D95B2C"/>
    <w:rsid w:val="00D96028"/>
    <w:rsid w:val="00DA51A1"/>
    <w:rsid w:val="00DA6D1E"/>
    <w:rsid w:val="00DC73F8"/>
    <w:rsid w:val="00DD5BC1"/>
    <w:rsid w:val="00DE1429"/>
    <w:rsid w:val="00DE2C29"/>
    <w:rsid w:val="00DF7AD0"/>
    <w:rsid w:val="00DF7C12"/>
    <w:rsid w:val="00E10D41"/>
    <w:rsid w:val="00E13A7D"/>
    <w:rsid w:val="00E1460A"/>
    <w:rsid w:val="00E20BAB"/>
    <w:rsid w:val="00E224C2"/>
    <w:rsid w:val="00E41909"/>
    <w:rsid w:val="00E47507"/>
    <w:rsid w:val="00E50383"/>
    <w:rsid w:val="00E5203F"/>
    <w:rsid w:val="00E5509E"/>
    <w:rsid w:val="00E57D3E"/>
    <w:rsid w:val="00E62846"/>
    <w:rsid w:val="00E76CBA"/>
    <w:rsid w:val="00E82384"/>
    <w:rsid w:val="00E83F7B"/>
    <w:rsid w:val="00E851E5"/>
    <w:rsid w:val="00E87837"/>
    <w:rsid w:val="00E93A11"/>
    <w:rsid w:val="00EB202B"/>
    <w:rsid w:val="00EC6FA5"/>
    <w:rsid w:val="00EC7992"/>
    <w:rsid w:val="00ED13D2"/>
    <w:rsid w:val="00ED5A29"/>
    <w:rsid w:val="00ED6129"/>
    <w:rsid w:val="00EE0103"/>
    <w:rsid w:val="00EE27A7"/>
    <w:rsid w:val="00EE55BC"/>
    <w:rsid w:val="00EF3F59"/>
    <w:rsid w:val="00EF5C64"/>
    <w:rsid w:val="00EF6C3C"/>
    <w:rsid w:val="00F11EA6"/>
    <w:rsid w:val="00F21BDF"/>
    <w:rsid w:val="00F30C28"/>
    <w:rsid w:val="00F318F6"/>
    <w:rsid w:val="00F33BDE"/>
    <w:rsid w:val="00F35759"/>
    <w:rsid w:val="00F36143"/>
    <w:rsid w:val="00F3779A"/>
    <w:rsid w:val="00F41E07"/>
    <w:rsid w:val="00F42019"/>
    <w:rsid w:val="00F4279A"/>
    <w:rsid w:val="00F5604F"/>
    <w:rsid w:val="00F66019"/>
    <w:rsid w:val="00F71373"/>
    <w:rsid w:val="00F753B4"/>
    <w:rsid w:val="00F83B31"/>
    <w:rsid w:val="00F86ACF"/>
    <w:rsid w:val="00F92442"/>
    <w:rsid w:val="00FA34D1"/>
    <w:rsid w:val="00FA439F"/>
    <w:rsid w:val="00FA7638"/>
    <w:rsid w:val="00FB0B4E"/>
    <w:rsid w:val="00FD791D"/>
    <w:rsid w:val="00FE1F73"/>
    <w:rsid w:val="00FE4542"/>
    <w:rsid w:val="00FF0564"/>
    <w:rsid w:val="00FF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2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3F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13F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4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453"/>
    <w:rPr>
      <w:rFonts w:ascii="Tahoma" w:eastAsia="Times New Roman" w:hAnsi="Tahoma" w:cs="Tahoma"/>
      <w:sz w:val="16"/>
      <w:szCs w:val="16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990A4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783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7338C"/>
    <w:pPr>
      <w:spacing w:before="100" w:beforeAutospacing="1" w:after="240"/>
    </w:pPr>
    <w:rPr>
      <w:lang w:val="en-US" w:eastAsia="en-US"/>
    </w:rPr>
  </w:style>
  <w:style w:type="character" w:customStyle="1" w:styleId="rwrro">
    <w:name w:val="rwrro"/>
    <w:basedOn w:val="DefaultParagraphFont"/>
    <w:rsid w:val="00B10368"/>
  </w:style>
  <w:style w:type="paragraph" w:customStyle="1" w:styleId="RequirementsList">
    <w:name w:val="Requirements List"/>
    <w:basedOn w:val="Normal"/>
    <w:uiPriority w:val="99"/>
    <w:rsid w:val="0022694E"/>
    <w:pPr>
      <w:numPr>
        <w:numId w:val="13"/>
      </w:numPr>
      <w:spacing w:before="100" w:after="100" w:line="288" w:lineRule="auto"/>
    </w:pPr>
    <w:rPr>
      <w:rFonts w:ascii="Tahoma" w:hAnsi="Tahoma"/>
      <w:sz w:val="16"/>
      <w:lang w:val="en-US" w:eastAsia="en-US"/>
    </w:rPr>
  </w:style>
  <w:style w:type="paragraph" w:customStyle="1" w:styleId="CharCar">
    <w:name w:val="Char Car"/>
    <w:basedOn w:val="Normal"/>
    <w:rsid w:val="0007453E"/>
    <w:pPr>
      <w:spacing w:after="160" w:line="240" w:lineRule="exact"/>
    </w:pPr>
    <w:rPr>
      <w:rFonts w:ascii="Arial" w:hAnsi="Arial" w:cs="Arial"/>
      <w:sz w:val="20"/>
      <w:szCs w:val="20"/>
      <w:lang w:val="es-EC" w:eastAsia="en-US"/>
    </w:rPr>
  </w:style>
  <w:style w:type="paragraph" w:customStyle="1" w:styleId="CarCarCharCharCarCharCar">
    <w:name w:val="Car Car Char Char Car Char Car"/>
    <w:basedOn w:val="Normal"/>
    <w:rsid w:val="0007453E"/>
    <w:pPr>
      <w:spacing w:after="160" w:line="240" w:lineRule="exact"/>
    </w:pPr>
    <w:rPr>
      <w:rFonts w:ascii="Arial" w:hAnsi="Arial" w:cs="Arial"/>
      <w:sz w:val="20"/>
      <w:szCs w:val="20"/>
      <w:lang w:val="es-EC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537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7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37D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7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7D2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F3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paragraph" w:styleId="List">
    <w:name w:val="List"/>
    <w:basedOn w:val="Normal"/>
    <w:uiPriority w:val="99"/>
    <w:unhideWhenUsed/>
    <w:rsid w:val="002F329C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2F329C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2F329C"/>
    <w:pPr>
      <w:ind w:left="849" w:hanging="283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F329C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F32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F32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F329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F329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2F329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F329C"/>
  </w:style>
  <w:style w:type="paragraph" w:customStyle="1" w:styleId="Indentromannumber">
    <w:name w:val="Indent roman number"/>
    <w:basedOn w:val="Normal"/>
    <w:autoRedefine/>
    <w:qFormat/>
    <w:rsid w:val="009B0F5E"/>
    <w:pPr>
      <w:numPr>
        <w:numId w:val="17"/>
      </w:numPr>
      <w:tabs>
        <w:tab w:val="left" w:pos="851"/>
      </w:tabs>
      <w:ind w:left="851" w:hanging="567"/>
      <w:jc w:val="both"/>
    </w:pPr>
    <w:rPr>
      <w:szCs w:val="20"/>
      <w:lang w:val="es-MX" w:eastAsia="en-US"/>
    </w:rPr>
  </w:style>
  <w:style w:type="paragraph" w:customStyle="1" w:styleId="Cuadronumero">
    <w:name w:val="Cuadro numero"/>
    <w:basedOn w:val="Normal"/>
    <w:next w:val="Normal"/>
    <w:autoRedefine/>
    <w:uiPriority w:val="99"/>
    <w:rsid w:val="008572F6"/>
    <w:pPr>
      <w:tabs>
        <w:tab w:val="left" w:pos="1701"/>
      </w:tabs>
      <w:spacing w:after="60"/>
      <w:jc w:val="both"/>
    </w:pPr>
    <w:rPr>
      <w:rFonts w:ascii="Century Gothic" w:hAnsi="Century Gothic" w:cs="Arial"/>
      <w:color w:val="333333"/>
      <w:sz w:val="16"/>
      <w:szCs w:val="16"/>
      <w:lang w:val="es-EC"/>
    </w:rPr>
  </w:style>
  <w:style w:type="paragraph" w:customStyle="1" w:styleId="Titlereport">
    <w:name w:val="Title report"/>
    <w:basedOn w:val="Normal"/>
    <w:next w:val="Normal"/>
    <w:qFormat/>
    <w:rsid w:val="00E82384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</w:tabs>
      <w:outlineLvl w:val="0"/>
    </w:pPr>
    <w:rPr>
      <w:rFonts w:ascii="Candara Bold" w:eastAsia="ヒラギノ角ゴ Pro W3" w:hAnsi="Candara Bold"/>
      <w:color w:val="365F91"/>
      <w:sz w:val="36"/>
      <w:szCs w:val="20"/>
      <w:lang w:eastAsia="fr-FR"/>
    </w:rPr>
  </w:style>
  <w:style w:type="paragraph" w:customStyle="1" w:styleId="Indentbullet">
    <w:name w:val="Indent bullet"/>
    <w:basedOn w:val="Normal"/>
    <w:autoRedefine/>
    <w:qFormat/>
    <w:rsid w:val="006F4EC9"/>
    <w:pPr>
      <w:numPr>
        <w:numId w:val="35"/>
      </w:numPr>
      <w:tabs>
        <w:tab w:val="left" w:pos="851"/>
      </w:tabs>
      <w:jc w:val="both"/>
    </w:pPr>
    <w:rPr>
      <w:lang w:eastAsia="en-US"/>
    </w:rPr>
  </w:style>
  <w:style w:type="paragraph" w:customStyle="1" w:styleId="ParagraphOED">
    <w:name w:val="Paragraph  OED"/>
    <w:basedOn w:val="Normal"/>
    <w:next w:val="Normal"/>
    <w:autoRedefine/>
    <w:qFormat/>
    <w:rsid w:val="006F4EC9"/>
    <w:pPr>
      <w:numPr>
        <w:numId w:val="36"/>
      </w:numPr>
      <w:tabs>
        <w:tab w:val="left" w:pos="851"/>
      </w:tabs>
      <w:ind w:left="0" w:firstLine="0"/>
      <w:jc w:val="both"/>
    </w:pPr>
    <w:rPr>
      <w:iCs/>
      <w:lang w:val="es-E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F4EC9"/>
    <w:pPr>
      <w:jc w:val="both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F4EC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16 Point,Superscript 6 Point"/>
    <w:basedOn w:val="DefaultParagraphFont"/>
    <w:unhideWhenUsed/>
    <w:rsid w:val="006F4EC9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6390">
          <w:marLeft w:val="0"/>
          <w:marRight w:val="0"/>
          <w:marTop w:val="100"/>
          <w:marBottom w:val="100"/>
          <w:divBdr>
            <w:top w:val="single" w:sz="24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691">
              <w:marLeft w:val="230"/>
              <w:marRight w:val="0"/>
              <w:marTop w:val="0"/>
              <w:marBottom w:val="1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3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56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93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80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44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96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30417">
              <w:marLeft w:val="0"/>
              <w:marRight w:val="0"/>
              <w:marTop w:val="0"/>
              <w:marBottom w:val="375"/>
              <w:divBdr>
                <w:top w:val="single" w:sz="6" w:space="0" w:color="auto"/>
                <w:left w:val="single" w:sz="6" w:space="0" w:color="auto"/>
                <w:bottom w:val="single" w:sz="6" w:space="19" w:color="auto"/>
                <w:right w:val="single" w:sz="6" w:space="0" w:color="auto"/>
              </w:divBdr>
              <w:divsChild>
                <w:div w:id="194132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52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20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28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628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599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dro.delacruz@asambleanacional.gob.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96AC9-EBDE-4D3D-A9F8-68DC2A79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6</Pages>
  <Words>1494</Words>
  <Characters>8520</Characters>
  <Application>Microsoft Office Word</Application>
  <DocSecurity>0</DocSecurity>
  <Lines>71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</dc:creator>
  <cp:lastModifiedBy>Enrique Lora (OEDD)</cp:lastModifiedBy>
  <cp:revision>21</cp:revision>
  <cp:lastPrinted>2012-07-16T16:09:00Z</cp:lastPrinted>
  <dcterms:created xsi:type="dcterms:W3CDTF">2012-08-02T00:07:00Z</dcterms:created>
  <dcterms:modified xsi:type="dcterms:W3CDTF">2012-11-27T16:07:00Z</dcterms:modified>
</cp:coreProperties>
</file>